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77222" w:rsidRPr="005D62E4" w:rsidRDefault="00C77222" w:rsidP="00486CE7">
      <w:pPr>
        <w:rPr>
          <w:rFonts w:ascii="Verdana" w:eastAsia="Arial" w:hAnsi="Verdana" w:cs="Vrinda"/>
          <w:b/>
        </w:rPr>
      </w:pPr>
    </w:p>
    <w:p w:rsidR="00C77222" w:rsidRDefault="00C77222" w:rsidP="00486CE7">
      <w:pPr>
        <w:rPr>
          <w:rFonts w:ascii="Verdana" w:eastAsia="Arial" w:hAnsi="Verdana" w:cs="Vrinda"/>
          <w:b/>
          <w:sz w:val="28"/>
          <w:szCs w:val="28"/>
        </w:rPr>
      </w:pPr>
      <w:r w:rsidRPr="00C77222">
        <w:rPr>
          <w:rFonts w:ascii="Verdana" w:eastAsia="Arial" w:hAnsi="Verdana" w:cs="Vrinda"/>
          <w:b/>
          <w:sz w:val="28"/>
          <w:szCs w:val="28"/>
        </w:rPr>
        <w:t xml:space="preserve">P R E S </w:t>
      </w:r>
      <w:proofErr w:type="spellStart"/>
      <w:r w:rsidRPr="00C77222">
        <w:rPr>
          <w:rFonts w:ascii="Verdana" w:eastAsia="Arial" w:hAnsi="Verdana" w:cs="Vrinda"/>
          <w:b/>
          <w:sz w:val="28"/>
          <w:szCs w:val="28"/>
        </w:rPr>
        <w:t>S</w:t>
      </w:r>
      <w:proofErr w:type="spellEnd"/>
      <w:r w:rsidRPr="00C77222">
        <w:rPr>
          <w:rFonts w:ascii="Verdana" w:eastAsia="Arial" w:hAnsi="Verdana" w:cs="Vrinda"/>
          <w:b/>
          <w:sz w:val="28"/>
          <w:szCs w:val="28"/>
        </w:rPr>
        <w:t xml:space="preserve"> E – N E W S</w:t>
      </w:r>
    </w:p>
    <w:p w:rsidR="00C77222" w:rsidRPr="005D62E4" w:rsidRDefault="00C77222" w:rsidP="00486CE7">
      <w:pPr>
        <w:rPr>
          <w:rFonts w:ascii="Verdana" w:eastAsia="Arial" w:hAnsi="Verdana" w:cs="Vrinda"/>
          <w:b/>
          <w:sz w:val="20"/>
          <w:szCs w:val="20"/>
        </w:rPr>
      </w:pPr>
    </w:p>
    <w:p w:rsidR="00430966" w:rsidRDefault="00430966" w:rsidP="00486CE7">
      <w:pPr>
        <w:rPr>
          <w:rFonts w:ascii="Verdana" w:eastAsia="Arial" w:hAnsi="Verdana" w:cs="Vrinda"/>
          <w:b/>
          <w:sz w:val="28"/>
          <w:szCs w:val="28"/>
        </w:rPr>
      </w:pPr>
      <w:r>
        <w:rPr>
          <w:rFonts w:ascii="Verdana" w:eastAsia="Arial" w:hAnsi="Verdana" w:cs="Vrinda"/>
          <w:b/>
          <w:sz w:val="28"/>
          <w:szCs w:val="28"/>
        </w:rPr>
        <w:t xml:space="preserve">Best Practice Allgäu:  Auszeichnung in Österreich </w:t>
      </w:r>
    </w:p>
    <w:p w:rsidR="00617C1B" w:rsidRDefault="00430966" w:rsidP="00486CE7">
      <w:pPr>
        <w:rPr>
          <w:rFonts w:ascii="Verdana" w:eastAsia="Arial" w:hAnsi="Verdana" w:cs="Vrinda"/>
          <w:b/>
          <w:sz w:val="26"/>
          <w:szCs w:val="26"/>
        </w:rPr>
      </w:pPr>
      <w:r>
        <w:rPr>
          <w:rFonts w:ascii="Verdana" w:eastAsia="Arial" w:hAnsi="Verdana" w:cs="Vrinda"/>
          <w:b/>
          <w:sz w:val="26"/>
          <w:szCs w:val="26"/>
        </w:rPr>
        <w:t>Onlinekampagne Allgäu gewinnt den Tourismus Award</w:t>
      </w:r>
    </w:p>
    <w:p w:rsidR="00C31240" w:rsidRPr="00486CE7" w:rsidRDefault="00C77222" w:rsidP="00486CE7">
      <w:pPr>
        <w:rPr>
          <w:rFonts w:ascii="Verdana" w:eastAsia="Arial" w:hAnsi="Verdana" w:cs="Vrinda"/>
          <w:b/>
        </w:rPr>
      </w:pPr>
      <w:r>
        <w:rPr>
          <w:rFonts w:ascii="Verdana" w:eastAsia="Arial" w:hAnsi="Verdana" w:cs="Vrinda"/>
          <w:b/>
        </w:rPr>
        <w:t xml:space="preserve"> </w:t>
      </w:r>
    </w:p>
    <w:p w:rsidR="00966724" w:rsidRDefault="002A1E07" w:rsidP="00430966">
      <w:pPr>
        <w:jc w:val="both"/>
      </w:pPr>
      <w:r w:rsidRPr="002A1E07">
        <w:rPr>
          <w:rFonts w:ascii="Verdana" w:eastAsia="Arial" w:hAnsi="Verdana" w:cs="Vrinda"/>
          <w:sz w:val="20"/>
          <w:szCs w:val="20"/>
        </w:rPr>
        <w:t>Kempten</w:t>
      </w:r>
      <w:r w:rsidR="00430966">
        <w:rPr>
          <w:rFonts w:ascii="Verdana" w:eastAsia="Arial" w:hAnsi="Verdana" w:cs="Vrinda"/>
          <w:sz w:val="20"/>
          <w:szCs w:val="20"/>
        </w:rPr>
        <w:t>/Innsbruck</w:t>
      </w:r>
      <w:r w:rsidRPr="002A1E07">
        <w:rPr>
          <w:rFonts w:ascii="Verdana" w:eastAsia="Arial" w:hAnsi="Verdana" w:cs="Vrinda"/>
          <w:sz w:val="20"/>
          <w:szCs w:val="20"/>
        </w:rPr>
        <w:t xml:space="preserve"> (AG, </w:t>
      </w:r>
      <w:r w:rsidR="00617C1B">
        <w:rPr>
          <w:rFonts w:ascii="Verdana" w:eastAsia="Arial" w:hAnsi="Verdana" w:cs="Vrinda"/>
          <w:sz w:val="20"/>
          <w:szCs w:val="20"/>
        </w:rPr>
        <w:t>1</w:t>
      </w:r>
      <w:r w:rsidR="00430966">
        <w:rPr>
          <w:rFonts w:ascii="Verdana" w:eastAsia="Arial" w:hAnsi="Verdana" w:cs="Vrinda"/>
          <w:sz w:val="20"/>
          <w:szCs w:val="20"/>
        </w:rPr>
        <w:t>7</w:t>
      </w:r>
      <w:r w:rsidR="00486CE7" w:rsidRPr="002A1E07">
        <w:rPr>
          <w:rFonts w:ascii="Verdana" w:eastAsia="Arial" w:hAnsi="Verdana" w:cs="Vrinda"/>
          <w:sz w:val="20"/>
          <w:szCs w:val="20"/>
        </w:rPr>
        <w:t xml:space="preserve">. </w:t>
      </w:r>
      <w:r w:rsidR="00617C1B">
        <w:rPr>
          <w:rFonts w:ascii="Verdana" w:eastAsia="Arial" w:hAnsi="Verdana" w:cs="Vrinda"/>
          <w:sz w:val="20"/>
          <w:szCs w:val="20"/>
        </w:rPr>
        <w:t>Ju</w:t>
      </w:r>
      <w:r w:rsidR="00430966">
        <w:rPr>
          <w:rFonts w:ascii="Verdana" w:eastAsia="Arial" w:hAnsi="Verdana" w:cs="Vrinda"/>
          <w:sz w:val="20"/>
          <w:szCs w:val="20"/>
        </w:rPr>
        <w:t>l</w:t>
      </w:r>
      <w:r w:rsidR="00617C1B">
        <w:rPr>
          <w:rFonts w:ascii="Verdana" w:eastAsia="Arial" w:hAnsi="Verdana" w:cs="Vrinda"/>
          <w:sz w:val="20"/>
          <w:szCs w:val="20"/>
        </w:rPr>
        <w:t xml:space="preserve">i </w:t>
      </w:r>
      <w:r w:rsidR="00486CE7" w:rsidRPr="002A1E07">
        <w:rPr>
          <w:rFonts w:ascii="Verdana" w:eastAsia="Arial" w:hAnsi="Verdana" w:cs="Vrinda"/>
          <w:sz w:val="20"/>
          <w:szCs w:val="20"/>
        </w:rPr>
        <w:t xml:space="preserve">2017) </w:t>
      </w:r>
      <w:r>
        <w:rPr>
          <w:rFonts w:ascii="Verdana" w:eastAsia="Arial" w:hAnsi="Verdana" w:cs="Vrinda"/>
          <w:sz w:val="20"/>
          <w:szCs w:val="20"/>
        </w:rPr>
        <w:t xml:space="preserve">– </w:t>
      </w:r>
      <w:r w:rsidR="00430966">
        <w:rPr>
          <w:rFonts w:ascii="Verdana" w:eastAsia="Arial" w:hAnsi="Verdana" w:cs="Vrinda"/>
          <w:sz w:val="20"/>
          <w:szCs w:val="20"/>
        </w:rPr>
        <w:t xml:space="preserve">Die österreichische Tourismusindustrie hat die Online-Kampagne </w:t>
      </w:r>
      <w:r w:rsidR="00430966" w:rsidRPr="00430966">
        <w:rPr>
          <w:rFonts w:ascii="Verdana" w:eastAsia="Arial" w:hAnsi="Verdana" w:cs="Vrinda"/>
          <w:sz w:val="20"/>
          <w:szCs w:val="20"/>
        </w:rPr>
        <w:t>„Allgäu – vielfältige Erlebniswelten“ ausgezeichnet</w:t>
      </w:r>
      <w:r w:rsidR="00430966">
        <w:rPr>
          <w:rFonts w:ascii="Verdana" w:eastAsia="Arial" w:hAnsi="Verdana" w:cs="Vrinda"/>
          <w:sz w:val="20"/>
          <w:szCs w:val="20"/>
        </w:rPr>
        <w:t xml:space="preserve">.  </w:t>
      </w:r>
      <w:r w:rsidR="00867FDE">
        <w:rPr>
          <w:rFonts w:ascii="Verdana" w:eastAsia="Arial" w:hAnsi="Verdana" w:cs="Vrinda"/>
          <w:sz w:val="20"/>
          <w:szCs w:val="20"/>
        </w:rPr>
        <w:t xml:space="preserve">Für die Kampagne hat die Allgäu GmbH die österreichische </w:t>
      </w:r>
      <w:r w:rsidR="00430966">
        <w:rPr>
          <w:rFonts w:ascii="Verdana" w:eastAsia="Arial" w:hAnsi="Verdana" w:cs="Vrinda"/>
          <w:sz w:val="20"/>
          <w:szCs w:val="20"/>
        </w:rPr>
        <w:t xml:space="preserve">Agentur  </w:t>
      </w:r>
      <w:r w:rsidR="00430966" w:rsidRPr="00430966">
        <w:rPr>
          <w:rFonts w:ascii="Verdana" w:eastAsia="Arial" w:hAnsi="Verdana" w:cs="Vrinda"/>
          <w:sz w:val="20"/>
          <w:szCs w:val="20"/>
        </w:rPr>
        <w:t xml:space="preserve">HRS Destination Solutions </w:t>
      </w:r>
      <w:r w:rsidR="00867FDE">
        <w:rPr>
          <w:rFonts w:ascii="Verdana" w:eastAsia="Arial" w:hAnsi="Verdana" w:cs="Vrinda"/>
          <w:sz w:val="20"/>
          <w:szCs w:val="20"/>
        </w:rPr>
        <w:t xml:space="preserve">beauftragt. Beim </w:t>
      </w:r>
      <w:r w:rsidR="00867FDE" w:rsidRPr="00430966">
        <w:rPr>
          <w:rFonts w:ascii="Verdana" w:eastAsia="Arial" w:hAnsi="Verdana" w:cs="Vrinda"/>
          <w:sz w:val="20"/>
          <w:szCs w:val="20"/>
        </w:rPr>
        <w:t>Werbe</w:t>
      </w:r>
      <w:r w:rsidR="00867FDE">
        <w:rPr>
          <w:rFonts w:ascii="Verdana" w:eastAsia="Arial" w:hAnsi="Verdana" w:cs="Vrinda"/>
          <w:sz w:val="20"/>
          <w:szCs w:val="20"/>
        </w:rPr>
        <w:t>-</w:t>
      </w:r>
      <w:r w:rsidR="00867FDE" w:rsidRPr="00430966">
        <w:rPr>
          <w:rFonts w:ascii="Verdana" w:eastAsia="Arial" w:hAnsi="Verdana" w:cs="Vrinda"/>
          <w:sz w:val="20"/>
          <w:szCs w:val="20"/>
        </w:rPr>
        <w:t>Grand</w:t>
      </w:r>
      <w:r w:rsidR="00867FDE">
        <w:rPr>
          <w:rFonts w:ascii="Verdana" w:eastAsia="Arial" w:hAnsi="Verdana" w:cs="Vrinda"/>
          <w:sz w:val="20"/>
          <w:szCs w:val="20"/>
        </w:rPr>
        <w:t>-</w:t>
      </w:r>
      <w:r w:rsidR="00867FDE" w:rsidRPr="00430966">
        <w:rPr>
          <w:rFonts w:ascii="Verdana" w:eastAsia="Arial" w:hAnsi="Verdana" w:cs="Vrinda"/>
          <w:sz w:val="20"/>
          <w:szCs w:val="20"/>
        </w:rPr>
        <w:t>Prix von Tourist Austria International</w:t>
      </w:r>
      <w:r w:rsidR="00867FDE">
        <w:rPr>
          <w:rFonts w:ascii="Verdana" w:eastAsia="Arial" w:hAnsi="Verdana" w:cs="Vrinda"/>
          <w:sz w:val="20"/>
          <w:szCs w:val="20"/>
        </w:rPr>
        <w:t xml:space="preserve"> </w:t>
      </w:r>
      <w:r w:rsidR="00867FDE" w:rsidRPr="00430966">
        <w:rPr>
          <w:rFonts w:ascii="Verdana" w:eastAsia="Arial" w:hAnsi="Verdana" w:cs="Vrinda"/>
          <w:sz w:val="20"/>
          <w:szCs w:val="20"/>
        </w:rPr>
        <w:t>(T.A.I)</w:t>
      </w:r>
      <w:r w:rsidR="00867FDE">
        <w:rPr>
          <w:rFonts w:ascii="Verdana" w:eastAsia="Arial" w:hAnsi="Verdana" w:cs="Vrinda"/>
          <w:sz w:val="20"/>
          <w:szCs w:val="20"/>
        </w:rPr>
        <w:t>,</w:t>
      </w:r>
      <w:r w:rsidR="00867FDE" w:rsidRPr="00430966">
        <w:rPr>
          <w:rFonts w:ascii="Verdana" w:eastAsia="Arial" w:hAnsi="Verdana" w:cs="Vrinda"/>
          <w:sz w:val="20"/>
          <w:szCs w:val="20"/>
        </w:rPr>
        <w:t xml:space="preserve"> dem   führenden   Medium   für   Österreichs  Touris</w:t>
      </w:r>
      <w:r w:rsidR="00867FDE">
        <w:rPr>
          <w:rFonts w:ascii="Verdana" w:eastAsia="Arial" w:hAnsi="Verdana" w:cs="Vrinda"/>
          <w:sz w:val="20"/>
          <w:szCs w:val="20"/>
        </w:rPr>
        <w:t xml:space="preserve">muswirtschaft, wurde nun der renommierte Award vergeben,  </w:t>
      </w:r>
      <w:r w:rsidR="00430966" w:rsidRPr="00430966">
        <w:rPr>
          <w:rFonts w:ascii="Verdana" w:eastAsia="Arial" w:hAnsi="Verdana" w:cs="Vrinda"/>
          <w:sz w:val="20"/>
          <w:szCs w:val="20"/>
        </w:rPr>
        <w:t xml:space="preserve">die Signum </w:t>
      </w:r>
      <w:proofErr w:type="spellStart"/>
      <w:r w:rsidR="00430966" w:rsidRPr="00430966">
        <w:rPr>
          <w:rFonts w:ascii="Verdana" w:eastAsia="Arial" w:hAnsi="Verdana" w:cs="Vrinda"/>
          <w:sz w:val="20"/>
          <w:szCs w:val="20"/>
        </w:rPr>
        <w:t>Laudis</w:t>
      </w:r>
      <w:proofErr w:type="spellEnd"/>
      <w:r w:rsidR="00430966" w:rsidRPr="00430966">
        <w:rPr>
          <w:rFonts w:ascii="Verdana" w:eastAsia="Arial" w:hAnsi="Verdana" w:cs="Vrinda"/>
          <w:sz w:val="20"/>
          <w:szCs w:val="20"/>
        </w:rPr>
        <w:t xml:space="preserve"> Medaille in Silber</w:t>
      </w:r>
      <w:r w:rsidR="00867FDE">
        <w:rPr>
          <w:rFonts w:ascii="Verdana" w:eastAsia="Arial" w:hAnsi="Verdana" w:cs="Vrinda"/>
          <w:sz w:val="20"/>
          <w:szCs w:val="20"/>
        </w:rPr>
        <w:t>.</w:t>
      </w:r>
      <w:r w:rsidR="00430966">
        <w:rPr>
          <w:rFonts w:ascii="Verdana" w:eastAsia="Arial" w:hAnsi="Verdana" w:cs="Vrinda"/>
          <w:sz w:val="20"/>
          <w:szCs w:val="20"/>
        </w:rPr>
        <w:t xml:space="preserve"> D</w:t>
      </w:r>
      <w:r w:rsidR="00430966" w:rsidRPr="00430966">
        <w:rPr>
          <w:rFonts w:ascii="Verdana" w:eastAsia="Arial" w:hAnsi="Verdana" w:cs="Vrinda"/>
          <w:sz w:val="20"/>
          <w:szCs w:val="20"/>
        </w:rPr>
        <w:t>as Ziel der ausgezeichneten Kampagne „Allgäu – vielfältige Erlebniswelten“ war es, die</w:t>
      </w:r>
      <w:r w:rsidR="00430966">
        <w:rPr>
          <w:rFonts w:ascii="Verdana" w:eastAsia="Arial" w:hAnsi="Verdana" w:cs="Vrinda"/>
          <w:sz w:val="20"/>
          <w:szCs w:val="20"/>
        </w:rPr>
        <w:t xml:space="preserve"> </w:t>
      </w:r>
      <w:r w:rsidR="00430966" w:rsidRPr="00430966">
        <w:rPr>
          <w:rFonts w:ascii="Verdana" w:eastAsia="Arial" w:hAnsi="Verdana" w:cs="Vrinda"/>
          <w:sz w:val="20"/>
          <w:szCs w:val="20"/>
        </w:rPr>
        <w:t>Marke  Allgäu   in   definierten   Zielgruppen   und   -regionen   weiter   zu   stärken</w:t>
      </w:r>
      <w:r w:rsidR="00867FDE">
        <w:rPr>
          <w:rFonts w:ascii="Verdana" w:eastAsia="Arial" w:hAnsi="Verdana" w:cs="Vrinda"/>
          <w:sz w:val="20"/>
          <w:szCs w:val="20"/>
        </w:rPr>
        <w:t xml:space="preserve"> und die Interaktivität zu erhöhen, beispielsweise </w:t>
      </w:r>
      <w:r w:rsidR="00430966" w:rsidRPr="00430966">
        <w:rPr>
          <w:rFonts w:ascii="Verdana" w:eastAsia="Arial" w:hAnsi="Verdana" w:cs="Vrinda"/>
          <w:sz w:val="20"/>
          <w:szCs w:val="20"/>
        </w:rPr>
        <w:t>die  Anzahl   der</w:t>
      </w:r>
      <w:r w:rsidR="00430966">
        <w:rPr>
          <w:rFonts w:ascii="Verdana" w:eastAsia="Arial" w:hAnsi="Verdana" w:cs="Vrinda"/>
          <w:sz w:val="20"/>
          <w:szCs w:val="20"/>
        </w:rPr>
        <w:t xml:space="preserve"> </w:t>
      </w:r>
      <w:r w:rsidR="00430966" w:rsidRPr="00430966">
        <w:rPr>
          <w:rFonts w:ascii="Verdana" w:eastAsia="Arial" w:hAnsi="Verdana" w:cs="Vrinda"/>
          <w:sz w:val="20"/>
          <w:szCs w:val="20"/>
        </w:rPr>
        <w:t xml:space="preserve">Hotelbuchungen oder die Besuchsdauer der </w:t>
      </w:r>
      <w:r w:rsidR="00867FDE">
        <w:rPr>
          <w:rFonts w:ascii="Verdana" w:eastAsia="Arial" w:hAnsi="Verdana" w:cs="Vrinda"/>
          <w:sz w:val="20"/>
          <w:szCs w:val="20"/>
        </w:rPr>
        <w:t>Interessenten</w:t>
      </w:r>
      <w:r w:rsidR="00430966" w:rsidRPr="00430966">
        <w:rPr>
          <w:rFonts w:ascii="Verdana" w:eastAsia="Arial" w:hAnsi="Verdana" w:cs="Vrinda"/>
          <w:sz w:val="20"/>
          <w:szCs w:val="20"/>
        </w:rPr>
        <w:t xml:space="preserve">. </w:t>
      </w:r>
      <w:r w:rsidR="00944AFE">
        <w:rPr>
          <w:rFonts w:ascii="Verdana" w:eastAsia="Arial" w:hAnsi="Verdana" w:cs="Vrinda"/>
          <w:sz w:val="20"/>
          <w:szCs w:val="20"/>
        </w:rPr>
        <w:t>„</w:t>
      </w:r>
      <w:r w:rsidR="002E3A4B">
        <w:rPr>
          <w:rFonts w:ascii="Verdana" w:eastAsia="Arial" w:hAnsi="Verdana" w:cs="Vrinda"/>
          <w:sz w:val="20"/>
          <w:szCs w:val="20"/>
        </w:rPr>
        <w:t>Für uns und damit die</w:t>
      </w:r>
      <w:r w:rsidR="00944AFE">
        <w:rPr>
          <w:rFonts w:ascii="Verdana" w:eastAsia="Arial" w:hAnsi="Verdana" w:cs="Vrinda"/>
          <w:sz w:val="20"/>
          <w:szCs w:val="20"/>
        </w:rPr>
        <w:t xml:space="preserve"> Agentur lag die </w:t>
      </w:r>
      <w:r w:rsidR="00430966" w:rsidRPr="00430966">
        <w:rPr>
          <w:rFonts w:ascii="Verdana" w:eastAsia="Arial" w:hAnsi="Verdana" w:cs="Vrinda"/>
          <w:sz w:val="20"/>
          <w:szCs w:val="20"/>
        </w:rPr>
        <w:t xml:space="preserve"> besondere Herausforderung darin,</w:t>
      </w:r>
      <w:r w:rsidR="00430966">
        <w:rPr>
          <w:rFonts w:ascii="Verdana" w:eastAsia="Arial" w:hAnsi="Verdana" w:cs="Vrinda"/>
          <w:sz w:val="20"/>
          <w:szCs w:val="20"/>
        </w:rPr>
        <w:t xml:space="preserve"> </w:t>
      </w:r>
      <w:r w:rsidR="00430966" w:rsidRPr="00430966">
        <w:rPr>
          <w:rFonts w:ascii="Verdana" w:eastAsia="Arial" w:hAnsi="Verdana" w:cs="Vrinda"/>
          <w:sz w:val="20"/>
          <w:szCs w:val="20"/>
        </w:rPr>
        <w:t>die Kampagne für insgesamt acht Themenfelder</w:t>
      </w:r>
      <w:r w:rsidR="00944AFE">
        <w:rPr>
          <w:rFonts w:ascii="Verdana" w:eastAsia="Arial" w:hAnsi="Verdana" w:cs="Vrinda"/>
          <w:sz w:val="20"/>
          <w:szCs w:val="20"/>
        </w:rPr>
        <w:t xml:space="preserve"> umzusetzen: Es g</w:t>
      </w:r>
      <w:r w:rsidR="002E3A4B">
        <w:rPr>
          <w:rFonts w:ascii="Verdana" w:eastAsia="Arial" w:hAnsi="Verdana" w:cs="Vrinda"/>
          <w:sz w:val="20"/>
          <w:szCs w:val="20"/>
        </w:rPr>
        <w:t>i</w:t>
      </w:r>
      <w:r w:rsidR="00944AFE">
        <w:rPr>
          <w:rFonts w:ascii="Verdana" w:eastAsia="Arial" w:hAnsi="Verdana" w:cs="Vrinda"/>
          <w:sz w:val="20"/>
          <w:szCs w:val="20"/>
        </w:rPr>
        <w:t xml:space="preserve">lt </w:t>
      </w:r>
      <w:proofErr w:type="spellStart"/>
      <w:r w:rsidR="00537682">
        <w:rPr>
          <w:rFonts w:ascii="Verdana" w:eastAsia="Arial" w:hAnsi="Verdana" w:cs="Vrinda"/>
          <w:sz w:val="20"/>
          <w:szCs w:val="20"/>
        </w:rPr>
        <w:t>u.a</w:t>
      </w:r>
      <w:proofErr w:type="spellEnd"/>
      <w:r w:rsidR="00537682">
        <w:rPr>
          <w:rFonts w:ascii="Verdana" w:eastAsia="Arial" w:hAnsi="Verdana" w:cs="Vrinda"/>
          <w:sz w:val="20"/>
          <w:szCs w:val="20"/>
        </w:rPr>
        <w:t xml:space="preserve"> </w:t>
      </w:r>
      <w:r w:rsidR="002E3A4B">
        <w:rPr>
          <w:rFonts w:ascii="Verdana" w:eastAsia="Arial" w:hAnsi="Verdana" w:cs="Vrinda"/>
          <w:sz w:val="20"/>
          <w:szCs w:val="20"/>
        </w:rPr>
        <w:t xml:space="preserve">die </w:t>
      </w:r>
      <w:r w:rsidR="00430966" w:rsidRPr="00430966">
        <w:rPr>
          <w:rFonts w:ascii="Verdana" w:eastAsia="Arial" w:hAnsi="Verdana" w:cs="Vrinda"/>
          <w:sz w:val="20"/>
          <w:szCs w:val="20"/>
        </w:rPr>
        <w:t xml:space="preserve">Alpenwellness, </w:t>
      </w:r>
      <w:proofErr w:type="spellStart"/>
      <w:r w:rsidR="00430966" w:rsidRPr="00430966">
        <w:rPr>
          <w:rFonts w:ascii="Verdana" w:eastAsia="Arial" w:hAnsi="Verdana" w:cs="Vrinda"/>
          <w:sz w:val="20"/>
          <w:szCs w:val="20"/>
        </w:rPr>
        <w:t>Radrunde</w:t>
      </w:r>
      <w:proofErr w:type="spellEnd"/>
      <w:r w:rsidR="00430966" w:rsidRPr="00430966">
        <w:rPr>
          <w:rFonts w:ascii="Verdana" w:eastAsia="Arial" w:hAnsi="Verdana" w:cs="Vrinda"/>
          <w:sz w:val="20"/>
          <w:szCs w:val="20"/>
        </w:rPr>
        <w:t>, Wandertrilogie,</w:t>
      </w:r>
      <w:r w:rsidR="00430966">
        <w:rPr>
          <w:rFonts w:ascii="Verdana" w:eastAsia="Arial" w:hAnsi="Verdana" w:cs="Vrinda"/>
          <w:sz w:val="20"/>
          <w:szCs w:val="20"/>
        </w:rPr>
        <w:t xml:space="preserve"> </w:t>
      </w:r>
      <w:r w:rsidR="00430966" w:rsidRPr="00430966">
        <w:rPr>
          <w:rFonts w:ascii="Verdana" w:eastAsia="Arial" w:hAnsi="Verdana" w:cs="Vrinda"/>
          <w:sz w:val="20"/>
          <w:szCs w:val="20"/>
        </w:rPr>
        <w:t>Stadtgeschichten</w:t>
      </w:r>
      <w:bookmarkStart w:id="0" w:name="_GoBack"/>
      <w:bookmarkEnd w:id="0"/>
      <w:r w:rsidR="00537682">
        <w:rPr>
          <w:rFonts w:ascii="Verdana" w:eastAsia="Arial" w:hAnsi="Verdana" w:cs="Vrinda"/>
          <w:sz w:val="20"/>
          <w:szCs w:val="20"/>
        </w:rPr>
        <w:t xml:space="preserve"> </w:t>
      </w:r>
      <w:r w:rsidR="00944AFE">
        <w:rPr>
          <w:rFonts w:ascii="Verdana" w:eastAsia="Arial" w:hAnsi="Verdana" w:cs="Vrinda"/>
          <w:sz w:val="20"/>
          <w:szCs w:val="20"/>
        </w:rPr>
        <w:t xml:space="preserve">und </w:t>
      </w:r>
      <w:r w:rsidR="00537682">
        <w:rPr>
          <w:rFonts w:ascii="Verdana" w:eastAsia="Arial" w:hAnsi="Verdana" w:cs="Vrinda"/>
          <w:sz w:val="20"/>
          <w:szCs w:val="20"/>
        </w:rPr>
        <w:t xml:space="preserve">den </w:t>
      </w:r>
      <w:r w:rsidR="00944AFE">
        <w:rPr>
          <w:rFonts w:ascii="Verdana" w:eastAsia="Arial" w:hAnsi="Verdana" w:cs="Vrinda"/>
          <w:sz w:val="20"/>
          <w:szCs w:val="20"/>
        </w:rPr>
        <w:t xml:space="preserve">Standort Allgäu zu bewerben, </w:t>
      </w:r>
      <w:r w:rsidR="00430966" w:rsidRPr="00430966">
        <w:rPr>
          <w:rFonts w:ascii="Verdana" w:eastAsia="Arial" w:hAnsi="Verdana" w:cs="Vrinda"/>
          <w:sz w:val="20"/>
          <w:szCs w:val="20"/>
        </w:rPr>
        <w:t xml:space="preserve">und </w:t>
      </w:r>
      <w:r w:rsidR="00944AFE">
        <w:rPr>
          <w:rFonts w:ascii="Verdana" w:eastAsia="Arial" w:hAnsi="Verdana" w:cs="Vrinda"/>
          <w:sz w:val="20"/>
          <w:szCs w:val="20"/>
        </w:rPr>
        <w:t xml:space="preserve">das auch zu </w:t>
      </w:r>
      <w:r w:rsidR="00430966" w:rsidRPr="00430966">
        <w:rPr>
          <w:rFonts w:ascii="Verdana" w:eastAsia="Arial" w:hAnsi="Verdana" w:cs="Vrinda"/>
          <w:sz w:val="20"/>
          <w:szCs w:val="20"/>
        </w:rPr>
        <w:t>unterschiedliche</w:t>
      </w:r>
      <w:r w:rsidR="00944AFE">
        <w:rPr>
          <w:rFonts w:ascii="Verdana" w:eastAsia="Arial" w:hAnsi="Verdana" w:cs="Vrinda"/>
          <w:sz w:val="20"/>
          <w:szCs w:val="20"/>
        </w:rPr>
        <w:t>n</w:t>
      </w:r>
      <w:r w:rsidR="00430966">
        <w:rPr>
          <w:rFonts w:ascii="Verdana" w:eastAsia="Arial" w:hAnsi="Verdana" w:cs="Vrinda"/>
          <w:sz w:val="20"/>
          <w:szCs w:val="20"/>
        </w:rPr>
        <w:t xml:space="preserve"> </w:t>
      </w:r>
      <w:r w:rsidR="00430966" w:rsidRPr="00430966">
        <w:rPr>
          <w:rFonts w:ascii="Verdana" w:eastAsia="Arial" w:hAnsi="Verdana" w:cs="Vrinda"/>
          <w:sz w:val="20"/>
          <w:szCs w:val="20"/>
        </w:rPr>
        <w:t>Jahreszeiten</w:t>
      </w:r>
      <w:r w:rsidR="00944AFE">
        <w:rPr>
          <w:rFonts w:ascii="Verdana" w:eastAsia="Arial" w:hAnsi="Verdana" w:cs="Vrinda"/>
          <w:sz w:val="20"/>
          <w:szCs w:val="20"/>
        </w:rPr>
        <w:t>“, meint Stephan Schuster, Online-Manager der Allgäu GmbH.</w:t>
      </w:r>
      <w:r w:rsidR="00430966" w:rsidRPr="00430966">
        <w:rPr>
          <w:rFonts w:ascii="Verdana" w:eastAsia="Arial" w:hAnsi="Verdana" w:cs="Vrinda"/>
          <w:sz w:val="20"/>
          <w:szCs w:val="20"/>
        </w:rPr>
        <w:t xml:space="preserve">  </w:t>
      </w:r>
      <w:r w:rsidR="002E3A4B">
        <w:rPr>
          <w:rFonts w:ascii="Verdana" w:eastAsia="Arial" w:hAnsi="Verdana" w:cs="Vrinda"/>
          <w:sz w:val="20"/>
          <w:szCs w:val="20"/>
        </w:rPr>
        <w:t>V</w:t>
      </w:r>
      <w:r w:rsidR="00430966" w:rsidRPr="00430966">
        <w:rPr>
          <w:rFonts w:ascii="Verdana" w:eastAsia="Arial" w:hAnsi="Verdana" w:cs="Vrinda"/>
          <w:sz w:val="20"/>
          <w:szCs w:val="20"/>
        </w:rPr>
        <w:t>erschiedene   Werbekanäle   und</w:t>
      </w:r>
      <w:r w:rsidR="00430966">
        <w:rPr>
          <w:rFonts w:ascii="Verdana" w:eastAsia="Arial" w:hAnsi="Verdana" w:cs="Vrinda"/>
          <w:sz w:val="20"/>
          <w:szCs w:val="20"/>
        </w:rPr>
        <w:t xml:space="preserve"> </w:t>
      </w:r>
      <w:r w:rsidR="00430966" w:rsidRPr="00430966">
        <w:rPr>
          <w:rFonts w:ascii="Verdana" w:eastAsia="Arial" w:hAnsi="Verdana" w:cs="Vrinda"/>
          <w:sz w:val="20"/>
          <w:szCs w:val="20"/>
        </w:rPr>
        <w:t xml:space="preserve">Marketinginstrumente </w:t>
      </w:r>
      <w:r w:rsidR="002E3A4B">
        <w:rPr>
          <w:rFonts w:ascii="Verdana" w:eastAsia="Arial" w:hAnsi="Verdana" w:cs="Vrinda"/>
          <w:sz w:val="20"/>
          <w:szCs w:val="20"/>
        </w:rPr>
        <w:t>wurden genutzt und auch der</w:t>
      </w:r>
      <w:r w:rsidR="00430966" w:rsidRPr="00430966">
        <w:rPr>
          <w:rFonts w:ascii="Verdana" w:eastAsia="Arial" w:hAnsi="Verdana" w:cs="Vrinda"/>
          <w:sz w:val="20"/>
          <w:szCs w:val="20"/>
        </w:rPr>
        <w:t xml:space="preserve"> Streuverluste</w:t>
      </w:r>
      <w:r w:rsidR="002E3A4B">
        <w:rPr>
          <w:rFonts w:ascii="Verdana" w:eastAsia="Arial" w:hAnsi="Verdana" w:cs="Vrinda"/>
          <w:sz w:val="20"/>
          <w:szCs w:val="20"/>
        </w:rPr>
        <w:t xml:space="preserve"> so </w:t>
      </w:r>
      <w:r w:rsidR="00430966" w:rsidRPr="00430966">
        <w:rPr>
          <w:rFonts w:ascii="Verdana" w:eastAsia="Arial" w:hAnsi="Verdana" w:cs="Vrinda"/>
          <w:sz w:val="20"/>
          <w:szCs w:val="20"/>
        </w:rPr>
        <w:t xml:space="preserve">gering wie möglich </w:t>
      </w:r>
      <w:r w:rsidR="002E3A4B">
        <w:rPr>
          <w:rFonts w:ascii="Verdana" w:eastAsia="Arial" w:hAnsi="Verdana" w:cs="Vrinda"/>
          <w:sz w:val="20"/>
          <w:szCs w:val="20"/>
        </w:rPr>
        <w:t xml:space="preserve">gehalten: Es </w:t>
      </w:r>
      <w:r w:rsidR="00430966" w:rsidRPr="00430966">
        <w:rPr>
          <w:rFonts w:ascii="Verdana" w:eastAsia="Arial" w:hAnsi="Verdana" w:cs="Vrinda"/>
          <w:sz w:val="20"/>
          <w:szCs w:val="20"/>
        </w:rPr>
        <w:t>wurde auf die vorhandenen Daten und</w:t>
      </w:r>
      <w:r w:rsidR="00430966">
        <w:rPr>
          <w:rFonts w:ascii="Verdana" w:eastAsia="Arial" w:hAnsi="Verdana" w:cs="Vrinda"/>
          <w:sz w:val="20"/>
          <w:szCs w:val="20"/>
        </w:rPr>
        <w:t xml:space="preserve"> </w:t>
      </w:r>
      <w:r w:rsidR="00430966" w:rsidRPr="00430966">
        <w:rPr>
          <w:rFonts w:ascii="Verdana" w:eastAsia="Arial" w:hAnsi="Verdana" w:cs="Vrinda"/>
          <w:sz w:val="20"/>
          <w:szCs w:val="20"/>
        </w:rPr>
        <w:t>Analysen zum Kundenverhalten auf den HRS Group-Portalen zurückgegriffen</w:t>
      </w:r>
      <w:r w:rsidR="002E3A4B">
        <w:rPr>
          <w:rFonts w:ascii="Verdana" w:eastAsia="Arial" w:hAnsi="Verdana" w:cs="Vrinda"/>
          <w:sz w:val="20"/>
          <w:szCs w:val="20"/>
        </w:rPr>
        <w:t xml:space="preserve">. Der Erfolg dieser Analysen und dem Marketingmix  lässt sich anhand der Zugriffswerte messen, die </w:t>
      </w:r>
      <w:r w:rsidR="00430966" w:rsidRPr="00430966">
        <w:rPr>
          <w:rFonts w:ascii="Verdana" w:eastAsia="Arial" w:hAnsi="Verdana" w:cs="Vrinda"/>
          <w:sz w:val="20"/>
          <w:szCs w:val="20"/>
        </w:rPr>
        <w:t>über alle Themenwelten hinweg deutlich über</w:t>
      </w:r>
      <w:r w:rsidR="00430966">
        <w:rPr>
          <w:rFonts w:ascii="Verdana" w:eastAsia="Arial" w:hAnsi="Verdana" w:cs="Vrinda"/>
          <w:sz w:val="20"/>
          <w:szCs w:val="20"/>
        </w:rPr>
        <w:t xml:space="preserve"> </w:t>
      </w:r>
      <w:r w:rsidR="000B3ECD">
        <w:rPr>
          <w:rFonts w:ascii="Verdana" w:eastAsia="Arial" w:hAnsi="Verdana" w:cs="Vrinda"/>
          <w:sz w:val="20"/>
          <w:szCs w:val="20"/>
        </w:rPr>
        <w:t>dem Vorjahreswert lagen.</w:t>
      </w:r>
    </w:p>
    <w:p w:rsidR="00966724" w:rsidRDefault="00966724" w:rsidP="002A1E07">
      <w:pPr>
        <w:jc w:val="both"/>
      </w:pPr>
    </w:p>
    <w:p w:rsidR="00F916AE" w:rsidRPr="00486CE7" w:rsidRDefault="00537682" w:rsidP="002A1E07">
      <w:pPr>
        <w:jc w:val="both"/>
        <w:rPr>
          <w:rFonts w:ascii="Verdana" w:hAnsi="Verdana" w:cs="Vrinda"/>
          <w:sz w:val="20"/>
          <w:szCs w:val="20"/>
        </w:rPr>
      </w:pPr>
      <w:hyperlink r:id="rId7"/>
    </w:p>
    <w:p w:rsidR="00C77222" w:rsidRPr="005D62E4" w:rsidRDefault="00C77222" w:rsidP="00C77222">
      <w:pPr>
        <w:rPr>
          <w:rFonts w:ascii="Verdana" w:hAnsi="Verdana"/>
          <w:b/>
          <w:sz w:val="16"/>
          <w:szCs w:val="16"/>
        </w:rPr>
      </w:pPr>
      <w:r w:rsidRPr="005D62E4">
        <w:rPr>
          <w:rFonts w:ascii="Verdana" w:hAnsi="Verdana"/>
          <w:sz w:val="16"/>
          <w:szCs w:val="16"/>
          <w:u w:val="single"/>
        </w:rPr>
        <w:t>Presseinformation</w:t>
      </w:r>
      <w:r w:rsidRPr="005D62E4">
        <w:rPr>
          <w:rFonts w:ascii="Verdana" w:hAnsi="Verdana"/>
          <w:b/>
          <w:sz w:val="16"/>
          <w:szCs w:val="16"/>
        </w:rPr>
        <w:tab/>
      </w:r>
      <w:r w:rsidRPr="005D62E4">
        <w:rPr>
          <w:rFonts w:ascii="Verdana" w:hAnsi="Verdana"/>
          <w:b/>
          <w:sz w:val="16"/>
          <w:szCs w:val="16"/>
        </w:rPr>
        <w:tab/>
      </w:r>
      <w:r w:rsidRPr="005D62E4">
        <w:rPr>
          <w:rFonts w:ascii="Verdana" w:hAnsi="Verdana"/>
          <w:b/>
          <w:sz w:val="16"/>
          <w:szCs w:val="16"/>
        </w:rPr>
        <w:tab/>
      </w:r>
      <w:r w:rsidRPr="005D62E4">
        <w:rPr>
          <w:rFonts w:ascii="Verdana" w:hAnsi="Verdana"/>
          <w:b/>
          <w:sz w:val="16"/>
          <w:szCs w:val="16"/>
        </w:rPr>
        <w:tab/>
      </w:r>
      <w:r w:rsidRPr="005D62E4">
        <w:rPr>
          <w:rFonts w:ascii="Verdana" w:hAnsi="Verdana"/>
          <w:b/>
          <w:sz w:val="16"/>
          <w:szCs w:val="16"/>
        </w:rPr>
        <w:tab/>
      </w:r>
      <w:r w:rsidRPr="005D62E4">
        <w:rPr>
          <w:rFonts w:ascii="Verdana" w:hAnsi="Verdana"/>
          <w:b/>
          <w:sz w:val="16"/>
          <w:szCs w:val="16"/>
        </w:rPr>
        <w:tab/>
      </w:r>
    </w:p>
    <w:p w:rsidR="00C77222" w:rsidRPr="005D62E4" w:rsidRDefault="00C77222" w:rsidP="00C77222">
      <w:pPr>
        <w:overflowPunct w:val="0"/>
        <w:autoSpaceDE w:val="0"/>
        <w:autoSpaceDN w:val="0"/>
        <w:adjustRightInd w:val="0"/>
        <w:rPr>
          <w:rFonts w:ascii="Verdana" w:hAnsi="Verdana" w:cs="Arial"/>
          <w:sz w:val="16"/>
          <w:szCs w:val="16"/>
        </w:rPr>
      </w:pPr>
      <w:r w:rsidRPr="005D62E4">
        <w:rPr>
          <w:rFonts w:ascii="Verdana" w:hAnsi="Verdana" w:cs="Arial"/>
          <w:sz w:val="16"/>
          <w:szCs w:val="16"/>
        </w:rPr>
        <w:t xml:space="preserve">Simone Zehnpfennig </w:t>
      </w:r>
      <w:r w:rsidRPr="005D62E4">
        <w:rPr>
          <w:rFonts w:ascii="Verdana" w:hAnsi="Verdana" w:cs="Arial"/>
          <w:sz w:val="16"/>
          <w:szCs w:val="16"/>
        </w:rPr>
        <w:tab/>
      </w:r>
      <w:r w:rsidRPr="005D62E4">
        <w:rPr>
          <w:rFonts w:ascii="Verdana" w:hAnsi="Verdana" w:cs="Arial"/>
          <w:sz w:val="16"/>
          <w:szCs w:val="16"/>
        </w:rPr>
        <w:tab/>
      </w:r>
      <w:r w:rsidRPr="005D62E4">
        <w:rPr>
          <w:rFonts w:ascii="Verdana" w:hAnsi="Verdana" w:cs="Arial"/>
          <w:sz w:val="16"/>
          <w:szCs w:val="16"/>
        </w:rPr>
        <w:tab/>
      </w:r>
      <w:r w:rsidRPr="005D62E4">
        <w:rPr>
          <w:rFonts w:ascii="Verdana" w:hAnsi="Verdana" w:cs="Arial"/>
          <w:sz w:val="16"/>
          <w:szCs w:val="16"/>
        </w:rPr>
        <w:tab/>
        <w:t xml:space="preserve"> </w:t>
      </w:r>
      <w:r w:rsidR="002A1E07">
        <w:rPr>
          <w:rFonts w:ascii="Verdana" w:hAnsi="Verdana" w:cs="Arial"/>
          <w:sz w:val="16"/>
          <w:szCs w:val="16"/>
        </w:rPr>
        <w:t>Bernhard Joachim</w:t>
      </w:r>
      <w:r w:rsidRPr="005D62E4">
        <w:rPr>
          <w:rFonts w:ascii="Verdana" w:hAnsi="Verdana" w:cs="Arial"/>
          <w:sz w:val="16"/>
          <w:szCs w:val="16"/>
        </w:rPr>
        <w:tab/>
      </w:r>
      <w:r w:rsidRPr="005D62E4">
        <w:rPr>
          <w:rFonts w:ascii="Verdana" w:hAnsi="Verdana" w:cs="Arial"/>
          <w:sz w:val="16"/>
          <w:szCs w:val="16"/>
        </w:rPr>
        <w:tab/>
      </w:r>
    </w:p>
    <w:p w:rsidR="00C77222" w:rsidRPr="005D62E4" w:rsidRDefault="00C77222" w:rsidP="00C77222">
      <w:pPr>
        <w:overflowPunct w:val="0"/>
        <w:autoSpaceDE w:val="0"/>
        <w:autoSpaceDN w:val="0"/>
        <w:adjustRightInd w:val="0"/>
        <w:rPr>
          <w:rFonts w:ascii="Verdana" w:hAnsi="Verdana" w:cs="Arial"/>
          <w:sz w:val="16"/>
          <w:szCs w:val="16"/>
        </w:rPr>
      </w:pPr>
      <w:r w:rsidRPr="005D62E4">
        <w:rPr>
          <w:rFonts w:ascii="Verdana" w:hAnsi="Verdana" w:cs="Arial"/>
          <w:sz w:val="16"/>
          <w:szCs w:val="16"/>
        </w:rPr>
        <w:t>Allgäu GmbH</w:t>
      </w:r>
      <w:r w:rsidRPr="005D62E4">
        <w:rPr>
          <w:rFonts w:ascii="Verdana" w:hAnsi="Verdana" w:cs="Arial"/>
          <w:sz w:val="16"/>
          <w:szCs w:val="16"/>
        </w:rPr>
        <w:tab/>
      </w:r>
      <w:r w:rsidRPr="005D62E4">
        <w:rPr>
          <w:rFonts w:ascii="Verdana" w:hAnsi="Verdana" w:cs="Arial"/>
          <w:sz w:val="16"/>
          <w:szCs w:val="16"/>
        </w:rPr>
        <w:tab/>
      </w:r>
      <w:r w:rsidRPr="005D62E4">
        <w:rPr>
          <w:rFonts w:ascii="Verdana" w:hAnsi="Verdana" w:cs="Arial"/>
          <w:sz w:val="16"/>
          <w:szCs w:val="16"/>
        </w:rPr>
        <w:tab/>
      </w:r>
      <w:r w:rsidRPr="005D62E4">
        <w:rPr>
          <w:rFonts w:ascii="Verdana" w:hAnsi="Verdana" w:cs="Arial"/>
          <w:sz w:val="16"/>
          <w:szCs w:val="16"/>
        </w:rPr>
        <w:tab/>
      </w:r>
      <w:r w:rsidRPr="005D62E4">
        <w:rPr>
          <w:rFonts w:ascii="Verdana" w:hAnsi="Verdana" w:cs="Arial"/>
          <w:sz w:val="16"/>
          <w:szCs w:val="16"/>
        </w:rPr>
        <w:tab/>
        <w:t xml:space="preserve"> Geschäftsführer</w:t>
      </w:r>
      <w:r w:rsidRPr="005D62E4">
        <w:rPr>
          <w:rFonts w:ascii="Verdana" w:hAnsi="Verdana" w:cs="Arial"/>
          <w:sz w:val="16"/>
          <w:szCs w:val="16"/>
        </w:rPr>
        <w:tab/>
      </w:r>
      <w:r w:rsidRPr="005D62E4">
        <w:rPr>
          <w:rFonts w:ascii="Verdana" w:hAnsi="Verdana" w:cs="Arial"/>
          <w:sz w:val="16"/>
          <w:szCs w:val="16"/>
        </w:rPr>
        <w:tab/>
      </w:r>
      <w:r w:rsidRPr="005D62E4">
        <w:rPr>
          <w:rFonts w:ascii="Verdana" w:hAnsi="Verdana" w:cs="Arial"/>
          <w:sz w:val="16"/>
          <w:szCs w:val="16"/>
        </w:rPr>
        <w:tab/>
      </w:r>
    </w:p>
    <w:p w:rsidR="00C77222" w:rsidRPr="005D62E4" w:rsidRDefault="00C77222" w:rsidP="00C77222">
      <w:pPr>
        <w:overflowPunct w:val="0"/>
        <w:autoSpaceDE w:val="0"/>
        <w:autoSpaceDN w:val="0"/>
        <w:adjustRightInd w:val="0"/>
        <w:rPr>
          <w:rFonts w:ascii="Verdana" w:hAnsi="Verdana" w:cs="Arial"/>
          <w:sz w:val="16"/>
          <w:szCs w:val="16"/>
        </w:rPr>
      </w:pPr>
      <w:r w:rsidRPr="005D62E4">
        <w:rPr>
          <w:rFonts w:ascii="Verdana" w:hAnsi="Verdana" w:cs="Arial"/>
          <w:sz w:val="16"/>
          <w:szCs w:val="16"/>
        </w:rPr>
        <w:t>Allgäuer Straße 1, D-87435 Kempten</w:t>
      </w:r>
      <w:r w:rsidRPr="005D62E4">
        <w:rPr>
          <w:rFonts w:ascii="Verdana" w:hAnsi="Verdana" w:cs="Arial"/>
          <w:sz w:val="16"/>
          <w:szCs w:val="16"/>
        </w:rPr>
        <w:tab/>
      </w:r>
      <w:r w:rsidRPr="005D62E4">
        <w:rPr>
          <w:rFonts w:ascii="Verdana" w:hAnsi="Verdana" w:cs="Arial"/>
          <w:sz w:val="16"/>
          <w:szCs w:val="16"/>
        </w:rPr>
        <w:tab/>
        <w:t xml:space="preserve"> Tel. 0831 / 575 37 3</w:t>
      </w:r>
      <w:r w:rsidR="002A1E07">
        <w:rPr>
          <w:rFonts w:ascii="Verdana" w:hAnsi="Verdana" w:cs="Arial"/>
          <w:sz w:val="16"/>
          <w:szCs w:val="16"/>
        </w:rPr>
        <w:t>1</w:t>
      </w:r>
      <w:r w:rsidRPr="005D62E4">
        <w:rPr>
          <w:rFonts w:ascii="Verdana" w:hAnsi="Verdana" w:cs="Arial"/>
          <w:sz w:val="16"/>
          <w:szCs w:val="16"/>
        </w:rPr>
        <w:tab/>
      </w:r>
      <w:r w:rsidRPr="005D62E4">
        <w:rPr>
          <w:rFonts w:ascii="Verdana" w:hAnsi="Verdana" w:cs="Arial"/>
          <w:sz w:val="16"/>
          <w:szCs w:val="16"/>
        </w:rPr>
        <w:tab/>
      </w:r>
    </w:p>
    <w:p w:rsidR="00C77222" w:rsidRPr="005D62E4" w:rsidRDefault="00C77222" w:rsidP="00C77222">
      <w:pPr>
        <w:overflowPunct w:val="0"/>
        <w:autoSpaceDE w:val="0"/>
        <w:autoSpaceDN w:val="0"/>
        <w:adjustRightInd w:val="0"/>
        <w:rPr>
          <w:rFonts w:ascii="Verdana" w:hAnsi="Verdana"/>
          <w:sz w:val="16"/>
          <w:szCs w:val="16"/>
          <w:lang w:val="en-US"/>
        </w:rPr>
      </w:pPr>
      <w:r w:rsidRPr="005D62E4">
        <w:rPr>
          <w:rFonts w:ascii="Verdana" w:hAnsi="Verdana"/>
          <w:sz w:val="16"/>
          <w:szCs w:val="16"/>
        </w:rPr>
        <w:t>Tel. 0831/575 3737, Fax 0831/5753733</w:t>
      </w:r>
      <w:r w:rsidRPr="005D62E4">
        <w:rPr>
          <w:rFonts w:ascii="Verdana" w:hAnsi="Verdana"/>
          <w:sz w:val="16"/>
          <w:szCs w:val="16"/>
        </w:rPr>
        <w:tab/>
        <w:t xml:space="preserve"> </w:t>
      </w:r>
      <w:r w:rsidRPr="005D62E4">
        <w:rPr>
          <w:rFonts w:ascii="Verdana" w:hAnsi="Verdana"/>
          <w:sz w:val="16"/>
          <w:szCs w:val="16"/>
        </w:rPr>
        <w:tab/>
        <w:t xml:space="preserve"> </w:t>
      </w:r>
      <w:hyperlink r:id="rId8" w:history="1">
        <w:r w:rsidR="002A1E07" w:rsidRPr="00CD366E">
          <w:rPr>
            <w:rStyle w:val="Hyperlink"/>
            <w:rFonts w:ascii="Verdana" w:hAnsi="Verdana"/>
            <w:sz w:val="16"/>
            <w:szCs w:val="16"/>
            <w:lang w:val="en-US"/>
          </w:rPr>
          <w:t>joachim@allgaeu.de</w:t>
        </w:r>
      </w:hyperlink>
    </w:p>
    <w:p w:rsidR="00F916AE" w:rsidRPr="002A1E07" w:rsidRDefault="00537682" w:rsidP="005D62E4">
      <w:pPr>
        <w:overflowPunct w:val="0"/>
        <w:autoSpaceDE w:val="0"/>
        <w:autoSpaceDN w:val="0"/>
        <w:adjustRightInd w:val="0"/>
        <w:rPr>
          <w:rFonts w:ascii="Verdana" w:hAnsi="Verdana" w:cs="Vrinda"/>
          <w:sz w:val="20"/>
          <w:szCs w:val="20"/>
          <w:lang w:val="en-US"/>
        </w:rPr>
      </w:pPr>
      <w:hyperlink r:id="rId9" w:history="1">
        <w:r w:rsidR="00C77222" w:rsidRPr="005D62E4">
          <w:rPr>
            <w:rStyle w:val="Hyperlink"/>
            <w:rFonts w:ascii="Verdana" w:hAnsi="Verdana" w:cs="Arial"/>
            <w:sz w:val="16"/>
            <w:szCs w:val="16"/>
            <w:lang w:val="en-US"/>
          </w:rPr>
          <w:t>zehnpfennig@allgaeu.de</w:t>
        </w:r>
      </w:hyperlink>
      <w:r w:rsidR="00C77222" w:rsidRPr="005D62E4">
        <w:rPr>
          <w:rFonts w:ascii="Verdana" w:hAnsi="Verdana"/>
          <w:sz w:val="16"/>
          <w:szCs w:val="16"/>
          <w:lang w:val="en-US"/>
        </w:rPr>
        <w:t xml:space="preserve">; </w:t>
      </w:r>
      <w:hyperlink r:id="rId10" w:history="1">
        <w:r w:rsidR="00C77222" w:rsidRPr="005D62E4">
          <w:rPr>
            <w:rStyle w:val="Hyperlink"/>
            <w:rFonts w:ascii="Verdana" w:hAnsi="Verdana"/>
            <w:sz w:val="16"/>
            <w:szCs w:val="16"/>
            <w:lang w:val="en-US"/>
          </w:rPr>
          <w:t>www.allgaeu.de</w:t>
        </w:r>
      </w:hyperlink>
      <w:hyperlink r:id="rId11"/>
    </w:p>
    <w:sectPr w:rsidR="00F916AE" w:rsidRPr="002A1E07">
      <w:headerReference w:type="default" r:id="rId12"/>
      <w:pgSz w:w="11900" w:h="16840"/>
      <w:pgMar w:top="1417" w:right="1417" w:bottom="1134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222" w:rsidRDefault="00C77222" w:rsidP="00C77222">
      <w:r>
        <w:separator/>
      </w:r>
    </w:p>
  </w:endnote>
  <w:endnote w:type="continuationSeparator" w:id="0">
    <w:p w:rsidR="00C77222" w:rsidRDefault="00C77222" w:rsidP="00C77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222" w:rsidRDefault="00C77222" w:rsidP="00C77222">
      <w:r>
        <w:separator/>
      </w:r>
    </w:p>
  </w:footnote>
  <w:footnote w:type="continuationSeparator" w:id="0">
    <w:p w:rsidR="00C77222" w:rsidRDefault="00C77222" w:rsidP="00C772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222" w:rsidRDefault="00C77222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editId="10E464D0">
          <wp:simplePos x="0" y="0"/>
          <wp:positionH relativeFrom="column">
            <wp:posOffset>-901700</wp:posOffset>
          </wp:positionH>
          <wp:positionV relativeFrom="paragraph">
            <wp:posOffset>-8255</wp:posOffset>
          </wp:positionV>
          <wp:extent cx="7574915" cy="10704830"/>
          <wp:effectExtent l="0" t="0" r="6985" b="1270"/>
          <wp:wrapNone/>
          <wp:docPr id="1" name="Grafik 1" descr="ALG_Briefpapier_vorab_211210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ALG_Briefpapier_vorab_211210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915" cy="1070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22577"/>
    <w:multiLevelType w:val="multilevel"/>
    <w:tmpl w:val="B06006BA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916AE"/>
    <w:rsid w:val="00034332"/>
    <w:rsid w:val="000B3ECD"/>
    <w:rsid w:val="002A1E07"/>
    <w:rsid w:val="002C139D"/>
    <w:rsid w:val="002E3A4B"/>
    <w:rsid w:val="0039558F"/>
    <w:rsid w:val="003E6288"/>
    <w:rsid w:val="00430873"/>
    <w:rsid w:val="00430966"/>
    <w:rsid w:val="00486CE7"/>
    <w:rsid w:val="005227BD"/>
    <w:rsid w:val="00537682"/>
    <w:rsid w:val="005848A9"/>
    <w:rsid w:val="005B31D4"/>
    <w:rsid w:val="005D62E4"/>
    <w:rsid w:val="00617C1B"/>
    <w:rsid w:val="00693812"/>
    <w:rsid w:val="0084689F"/>
    <w:rsid w:val="00856203"/>
    <w:rsid w:val="00867FDE"/>
    <w:rsid w:val="0087786F"/>
    <w:rsid w:val="008B683C"/>
    <w:rsid w:val="008F47F4"/>
    <w:rsid w:val="00944AFE"/>
    <w:rsid w:val="00966724"/>
    <w:rsid w:val="00967A8C"/>
    <w:rsid w:val="00A0654F"/>
    <w:rsid w:val="00BE76E5"/>
    <w:rsid w:val="00C31240"/>
    <w:rsid w:val="00C72AAF"/>
    <w:rsid w:val="00C77222"/>
    <w:rsid w:val="00D168CA"/>
    <w:rsid w:val="00D24D00"/>
    <w:rsid w:val="00DC6634"/>
    <w:rsid w:val="00DE40D1"/>
    <w:rsid w:val="00E2287E"/>
    <w:rsid w:val="00E9408F"/>
    <w:rsid w:val="00F916AE"/>
    <w:rsid w:val="00FF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D26A7B8F-5106-4B95-A9AE-12FF326A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4"/>
        <w:szCs w:val="24"/>
        <w:lang w:val="de-DE" w:eastAsia="de-D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spacing w:before="100" w:after="100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contextualSpacing/>
      <w:outlineLvl w:val="3"/>
    </w:pPr>
    <w:rPr>
      <w:b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pPr>
      <w:spacing w:before="100" w:after="100"/>
      <w:outlineLvl w:val="5"/>
    </w:pPr>
    <w:rPr>
      <w:rFonts w:ascii="Times New Roman" w:eastAsia="Times New Roman" w:hAnsi="Times New Roman" w:cs="Times New Roman"/>
      <w:b/>
      <w:sz w:val="15"/>
      <w:szCs w:val="1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pfzeile">
    <w:name w:val="header"/>
    <w:basedOn w:val="Standard"/>
    <w:link w:val="KopfzeileZchn"/>
    <w:uiPriority w:val="99"/>
    <w:unhideWhenUsed/>
    <w:rsid w:val="00C772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77222"/>
  </w:style>
  <w:style w:type="paragraph" w:styleId="Fuzeile">
    <w:name w:val="footer"/>
    <w:basedOn w:val="Standard"/>
    <w:link w:val="FuzeileZchn"/>
    <w:uiPriority w:val="99"/>
    <w:unhideWhenUsed/>
    <w:rsid w:val="00C772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77222"/>
  </w:style>
  <w:style w:type="character" w:styleId="Hyperlink">
    <w:name w:val="Hyperlink"/>
    <w:uiPriority w:val="99"/>
    <w:rsid w:val="00C77222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2A1E0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0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24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94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59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67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594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39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2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67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77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4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50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02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61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104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59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32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44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6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77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02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11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60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chim@allgaeu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igital.allgaeu.d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igital.allgaeu.d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llgaeu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ehnpfennig@allgaeu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Spurfinder UG (haftungsbeschränkt)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Zehnpfennig</dc:creator>
  <cp:lastModifiedBy>Schuster, Stephan</cp:lastModifiedBy>
  <cp:revision>4</cp:revision>
  <cp:lastPrinted>2017-06-16T09:50:00Z</cp:lastPrinted>
  <dcterms:created xsi:type="dcterms:W3CDTF">2017-07-17T12:54:00Z</dcterms:created>
  <dcterms:modified xsi:type="dcterms:W3CDTF">2017-07-18T07:10:00Z</dcterms:modified>
</cp:coreProperties>
</file>