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B22ED" w14:textId="77777777" w:rsidR="00147B9D" w:rsidRDefault="00A62393">
      <w:pPr>
        <w:ind w:right="850"/>
        <w:rPr>
          <w:b/>
        </w:rPr>
      </w:pPr>
      <w:r>
        <w:rPr>
          <w:b/>
          <w:sz w:val="24"/>
          <w:szCs w:val="24"/>
        </w:rPr>
        <w:t>BASISTEXT</w:t>
      </w:r>
    </w:p>
    <w:p w14:paraId="7707DFA5" w14:textId="77777777" w:rsidR="00147B9D" w:rsidRDefault="00A62393">
      <w:pPr>
        <w:pBdr>
          <w:top w:val="nil"/>
          <w:left w:val="nil"/>
          <w:bottom w:val="nil"/>
          <w:right w:val="nil"/>
          <w:between w:val="nil"/>
        </w:pBdr>
        <w:spacing w:after="0" w:line="240" w:lineRule="auto"/>
        <w:ind w:right="850"/>
        <w:rPr>
          <w:b/>
          <w:color w:val="000000"/>
          <w:sz w:val="28"/>
          <w:szCs w:val="28"/>
        </w:rPr>
      </w:pPr>
      <w:r>
        <w:rPr>
          <w:b/>
          <w:color w:val="000000"/>
          <w:sz w:val="28"/>
          <w:szCs w:val="28"/>
        </w:rPr>
        <w:t>Glücklich, erholt und ganz bei sich: Urlaub im Allgäu mit der Kraft der Natur</w:t>
      </w:r>
    </w:p>
    <w:p w14:paraId="483835D6" w14:textId="6014B63A" w:rsidR="00740CD8" w:rsidRDefault="00A62393">
      <w:pPr>
        <w:ind w:right="850"/>
      </w:pPr>
      <w:r>
        <w:rPr>
          <w:b/>
          <w:sz w:val="24"/>
          <w:szCs w:val="24"/>
        </w:rPr>
        <w:br/>
      </w:r>
      <w:r>
        <w:t xml:space="preserve">Kempten (AG </w:t>
      </w:r>
      <w:r w:rsidR="004D69EC">
        <w:t>Februar 2024</w:t>
      </w:r>
      <w:r>
        <w:t xml:space="preserve">) ‒ </w:t>
      </w:r>
      <w:r w:rsidR="00830924">
        <w:t>Das Allgäu ist mehr als ein Postkartenmotiv</w:t>
      </w:r>
      <w:r>
        <w:t>:</w:t>
      </w:r>
      <w:r w:rsidR="00830924">
        <w:t xml:space="preserve"> </w:t>
      </w:r>
      <w:r w:rsidR="00384832">
        <w:t>Über</w:t>
      </w:r>
      <w:r w:rsidR="00830924">
        <w:t xml:space="preserve"> Generationen vermittelten Heilwissen gepaart mit beeindruckender Naturlandschaft positioniert </w:t>
      </w:r>
      <w:r w:rsidR="00384832">
        <w:t>den</w:t>
      </w:r>
      <w:r w:rsidR="00830924">
        <w:t xml:space="preserve"> Süden Bayerns als Wohlfühldestination für Ruhe, Entschleunigung und Gelassenheit. D</w:t>
      </w:r>
      <w:r>
        <w:t>as Allgäu „macht etwas“ mit seinen Gästen</w:t>
      </w:r>
      <w:r w:rsidR="00830924">
        <w:t xml:space="preserve">. </w:t>
      </w:r>
      <w:r>
        <w:t>Hier hat Sebastian Kneipp die Heilkraft des Wassers entdeckt</w:t>
      </w:r>
      <w:r w:rsidR="0081550A">
        <w:t>.</w:t>
      </w:r>
      <w:r>
        <w:t xml:space="preserve"> </w:t>
      </w:r>
      <w:r w:rsidR="0081550A">
        <w:t>H</w:t>
      </w:r>
      <w:r>
        <w:t xml:space="preserve">ier wurde die belebende Wirkung des Fastens erkannt und der erste Schroth-Kurort verifiziert. </w:t>
      </w:r>
      <w:r w:rsidR="00384832">
        <w:t xml:space="preserve">Heu wird zur Stressbewältigung und Moor gegen Bluthochdruck eingesetzt. </w:t>
      </w:r>
      <w:r>
        <w:t xml:space="preserve">Bereits 2011 begann die Allgäu GmbH gemeinsam mit ihren Partnern in die Strategie und Positionierung des Geschäftsfelds Gesundheit und Wellness zu investieren. Entstanden sind daraus die Sparten </w:t>
      </w:r>
      <w:r>
        <w:rPr>
          <w:i/>
        </w:rPr>
        <w:t>Alpenwellness</w:t>
      </w:r>
      <w:r>
        <w:t xml:space="preserve">, </w:t>
      </w:r>
      <w:r>
        <w:rPr>
          <w:i/>
        </w:rPr>
        <w:t xml:space="preserve">Gesundzeit </w:t>
      </w:r>
      <w:r>
        <w:t xml:space="preserve">und 2018 ergänzend die </w:t>
      </w:r>
      <w:r>
        <w:rPr>
          <w:i/>
        </w:rPr>
        <w:t>Achtsamkeit Allgäu.</w:t>
      </w:r>
      <w:r>
        <w:t xml:space="preserve"> </w:t>
      </w:r>
      <w:r w:rsidR="00830924">
        <w:t xml:space="preserve">Jetzt geht das Allgäu den nächsten Schritt. In einem aufwendigen wissenschaftlichen Prozess wurden zusammen mit der Paracelsus Medizinischen Universität Salzburg die Weichen für die Weiterentwicklung des Gesundheitstourismus im Allgäu gestellt. </w:t>
      </w:r>
      <w:r>
        <w:t>Leitthema hierfür ist die wohl größte Ressource des Allgäus</w:t>
      </w:r>
      <w:r w:rsidR="00384832">
        <w:t xml:space="preserve">, </w:t>
      </w:r>
      <w:r>
        <w:t xml:space="preserve">die </w:t>
      </w:r>
      <w:r w:rsidR="00830924">
        <w:t>Heilkraft der Natur</w:t>
      </w:r>
      <w:r>
        <w:t xml:space="preserve">. </w:t>
      </w:r>
      <w:hyperlink r:id="rId7" w:history="1">
        <w:r w:rsidR="00384832" w:rsidRPr="009A1A5D">
          <w:rPr>
            <w:rStyle w:val="Hyperlink"/>
          </w:rPr>
          <w:t>https://www.allgaeu.de/genuss-gesundheit/wellness</w:t>
        </w:r>
      </w:hyperlink>
    </w:p>
    <w:p w14:paraId="2E3BA979" w14:textId="6C95E23D" w:rsidR="00384832" w:rsidRPr="00BA709F" w:rsidRDefault="00384832" w:rsidP="00830924">
      <w:pPr>
        <w:ind w:right="850"/>
        <w:rPr>
          <w:sz w:val="16"/>
          <w:szCs w:val="16"/>
        </w:rPr>
      </w:pPr>
      <w:r>
        <w:rPr>
          <w:noProof/>
        </w:rPr>
        <w:drawing>
          <wp:inline distT="0" distB="0" distL="0" distR="0" wp14:anchorId="617F0B6E" wp14:editId="1836CCE9">
            <wp:extent cx="5227320" cy="3481139"/>
            <wp:effectExtent l="0" t="0" r="0" b="5080"/>
            <wp:docPr id="2056787047" name="Grafik 5" descr="Fahrradfahrer auf der Radrunde im Wald ©Allgäu GmbH, Matthias We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hrradfahrer auf der Radrunde im Wald ©Allgäu GmbH, Matthias Wend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0080" cy="3482977"/>
                    </a:xfrm>
                    <a:prstGeom prst="rect">
                      <a:avLst/>
                    </a:prstGeom>
                    <a:noFill/>
                    <a:ln>
                      <a:noFill/>
                    </a:ln>
                  </pic:spPr>
                </pic:pic>
              </a:graphicData>
            </a:graphic>
          </wp:inline>
        </w:drawing>
      </w:r>
      <w:r w:rsidR="00A62393">
        <w:rPr>
          <w:b/>
        </w:rPr>
        <w:br/>
      </w:r>
      <w:r w:rsidR="00BA709F">
        <w:rPr>
          <w:sz w:val="16"/>
          <w:szCs w:val="16"/>
        </w:rPr>
        <w:t>Wenn Wald auf Bewegung trifft kommt Gesundheit raus: Das Allgäu setzt als Wohlfühlregion auf die Kraft der Natur ©Allgäu GmbH</w:t>
      </w:r>
      <w:r w:rsidR="00F22E0C">
        <w:rPr>
          <w:sz w:val="16"/>
          <w:szCs w:val="16"/>
        </w:rPr>
        <w:t xml:space="preserve">, </w:t>
      </w:r>
      <w:r w:rsidR="00F22E0C" w:rsidRPr="00F22E0C">
        <w:rPr>
          <w:sz w:val="16"/>
          <w:szCs w:val="16"/>
        </w:rPr>
        <w:t>Matthias Wendling</w:t>
      </w:r>
    </w:p>
    <w:p w14:paraId="4FD0E66C" w14:textId="159FCB01" w:rsidR="00046593" w:rsidRPr="009F40FD" w:rsidRDefault="00830924" w:rsidP="00830924">
      <w:pPr>
        <w:ind w:right="850"/>
        <w:rPr>
          <w:b/>
        </w:rPr>
      </w:pPr>
      <w:r>
        <w:rPr>
          <w:b/>
        </w:rPr>
        <w:t>Urlaub mit Langzeitwirkung</w:t>
      </w:r>
      <w:r w:rsidR="009F40FD">
        <w:rPr>
          <w:b/>
        </w:rPr>
        <w:br/>
      </w:r>
      <w:r>
        <w:t xml:space="preserve">Fasten, Yoga, </w:t>
      </w:r>
      <w:r w:rsidR="00B10CCB">
        <w:t xml:space="preserve">Kneipp, </w:t>
      </w:r>
      <w:r>
        <w:t>Naturwellness</w:t>
      </w:r>
      <w:r w:rsidR="00627463">
        <w:t xml:space="preserve"> und</w:t>
      </w:r>
      <w:r>
        <w:t xml:space="preserve"> Wald werden in diesem Jahr die </w:t>
      </w:r>
      <w:r w:rsidR="00936DF8">
        <w:t>Kern</w:t>
      </w:r>
      <w:r>
        <w:t>themen</w:t>
      </w:r>
      <w:r w:rsidR="00046593">
        <w:t xml:space="preserve">, um die Natur noch stärker in die touristischen Angebote miteinzubeziehen. </w:t>
      </w:r>
      <w:r w:rsidR="00936DF8">
        <w:t>Somit</w:t>
      </w:r>
      <w:r w:rsidR="00046593">
        <w:t xml:space="preserve"> kümmert sich</w:t>
      </w:r>
      <w:r w:rsidR="00936DF8">
        <w:t xml:space="preserve"> das Allgäu</w:t>
      </w:r>
      <w:r w:rsidR="00046593">
        <w:t xml:space="preserve"> um das gestiegene Bedürfnis vieler </w:t>
      </w:r>
      <w:r w:rsidR="00936DF8">
        <w:t>Menschen,</w:t>
      </w:r>
      <w:r w:rsidR="00046593">
        <w:t xml:space="preserve"> </w:t>
      </w:r>
      <w:r w:rsidR="00936DF8">
        <w:t xml:space="preserve">im Urlaub </w:t>
      </w:r>
      <w:r w:rsidR="00046593">
        <w:t xml:space="preserve">dem </w:t>
      </w:r>
      <w:r w:rsidR="00046593">
        <w:lastRenderedPageBreak/>
        <w:t xml:space="preserve">städtischen Alltag zu entfliehen und sich präventiv etwas Gutes zu tun. </w:t>
      </w:r>
      <w:r w:rsidR="00936DF8">
        <w:t xml:space="preserve">So bringen die Allgäuer ihre Gäste an Kraftorte, lassen sie den Zauber eines frühen Morgens in der Natur spüren oder die Klarheit der Sternennacht.  </w:t>
      </w:r>
    </w:p>
    <w:p w14:paraId="41795D7C" w14:textId="7DF00718" w:rsidR="00B10CCB" w:rsidRPr="00B10CCB" w:rsidRDefault="00B10CCB" w:rsidP="00830924">
      <w:pPr>
        <w:ind w:right="850"/>
        <w:rPr>
          <w:u w:val="single"/>
        </w:rPr>
      </w:pPr>
      <w:r w:rsidRPr="00B10CCB">
        <w:rPr>
          <w:u w:val="single"/>
        </w:rPr>
        <w:t>Fasten: Es geht um mehr als weniger essen</w:t>
      </w:r>
      <w:r>
        <w:rPr>
          <w:u w:val="single"/>
        </w:rPr>
        <w:br/>
      </w:r>
      <w:r>
        <w:t xml:space="preserve">Viele wissen intuitiv, dass es dem Körper gut tut von Zeit zu Zeit auch Verzicht zu üben. Weniger essen, weniger trinken, weniger am Handy sein, weniger Süßes – die Wünsche, wo man gerne entschlacken möchte sind vielfältig und korrespondierend auch die Angebote. </w:t>
      </w:r>
    </w:p>
    <w:p w14:paraId="6525EDF6" w14:textId="6D610CA6" w:rsidR="00B10CCB" w:rsidRDefault="00B10CCB" w:rsidP="00830924">
      <w:pPr>
        <w:ind w:right="850"/>
      </w:pPr>
      <w:r w:rsidRPr="00B10CCB">
        <w:rPr>
          <w:u w:val="single"/>
        </w:rPr>
        <w:t xml:space="preserve">Yoga: Das </w:t>
      </w:r>
      <w:r>
        <w:rPr>
          <w:u w:val="single"/>
        </w:rPr>
        <w:t>„</w:t>
      </w:r>
      <w:r w:rsidRPr="00B10CCB">
        <w:rPr>
          <w:u w:val="single"/>
        </w:rPr>
        <w:t>Wo</w:t>
      </w:r>
      <w:r>
        <w:rPr>
          <w:u w:val="single"/>
        </w:rPr>
        <w:t>“</w:t>
      </w:r>
      <w:r w:rsidRPr="00B10CCB">
        <w:rPr>
          <w:u w:val="single"/>
        </w:rPr>
        <w:t xml:space="preserve"> macht den Unterschied</w:t>
      </w:r>
      <w:r>
        <w:t xml:space="preserve"> </w:t>
      </w:r>
      <w:r>
        <w:br/>
        <w:t xml:space="preserve">Natürlich gehören Asanas traditionell in den asiatischen Raum und nicht in die Alpen. Und doch kann die Naturkulisse des Allgäus seinen Beitrag leisten, die entspannende Erfahrung des Yoga noch zu intensivieren. </w:t>
      </w:r>
    </w:p>
    <w:p w14:paraId="547D811B" w14:textId="25647042" w:rsidR="00936DF8" w:rsidRDefault="00B10CCB" w:rsidP="00830924">
      <w:pPr>
        <w:ind w:right="850"/>
      </w:pPr>
      <w:r w:rsidRPr="00B10CCB">
        <w:rPr>
          <w:u w:val="single"/>
        </w:rPr>
        <w:t>Kneipp: Ein Revolutionär seiner Zeit und immer noch en vogue</w:t>
      </w:r>
      <w:r>
        <w:rPr>
          <w:u w:val="single"/>
        </w:rPr>
        <w:br/>
      </w:r>
      <w:r>
        <w:t xml:space="preserve">Mit seiner holistischen Wassertherapie war der Allgäuer Sebastian Kneipp </w:t>
      </w:r>
      <w:r w:rsidR="00471F60">
        <w:t xml:space="preserve">aus Bad Wörishofen damals </w:t>
      </w:r>
      <w:r w:rsidR="00E924B4">
        <w:t xml:space="preserve">schon </w:t>
      </w:r>
      <w:r w:rsidR="00471F60">
        <w:t xml:space="preserve">eine </w:t>
      </w:r>
      <w:r w:rsidR="00E924B4">
        <w:t xml:space="preserve">Koryphäe, zu dessen Patientenkreis Päpste, Könige und Künstler des 19. Jahrhunderts zählten. Heute gehört seine zeitlose Lehre zum UNESO Kulturerbe. Im Allgäu </w:t>
      </w:r>
      <w:r w:rsidR="00627463">
        <w:t xml:space="preserve">wird sie lebendig erhalten. </w:t>
      </w:r>
      <w:r w:rsidR="00E924B4">
        <w:t xml:space="preserve"> </w:t>
      </w:r>
    </w:p>
    <w:p w14:paraId="781F3FB1" w14:textId="6DE2417F" w:rsidR="001149B4" w:rsidRPr="001149B4" w:rsidRDefault="001149B4" w:rsidP="00830924">
      <w:pPr>
        <w:ind w:right="850"/>
      </w:pPr>
      <w:r w:rsidRPr="001149B4">
        <w:rPr>
          <w:u w:val="single"/>
        </w:rPr>
        <w:t>Naturwellness: Das Draußensein genießen</w:t>
      </w:r>
      <w:r>
        <w:rPr>
          <w:u w:val="single"/>
        </w:rPr>
        <w:br/>
      </w:r>
      <w:r>
        <w:t xml:space="preserve">Ob ein Bad in der eiskalten Gumpe, ein Kneipp-Bad in einem klaren Bach, der Blick über die hügeligen Kuhweiden aus der Sauna, was zählt ist die Wirkung der Natur, mit welchen Sinnen auch immer man sie wahrnimmt.  </w:t>
      </w:r>
    </w:p>
    <w:p w14:paraId="136C029C" w14:textId="74D0B6E7" w:rsidR="00147B9D" w:rsidRDefault="001149B4" w:rsidP="00830924">
      <w:pPr>
        <w:ind w:right="850"/>
      </w:pPr>
      <w:r w:rsidRPr="001149B4">
        <w:rPr>
          <w:u w:val="single"/>
        </w:rPr>
        <w:t>Wald: Ein faszinierender Lebensraum</w:t>
      </w:r>
      <w:r>
        <w:rPr>
          <w:u w:val="single"/>
        </w:rPr>
        <w:br/>
      </w:r>
      <w:r>
        <w:t>Mehr als ein Drittel des Allgäus ist mit Wald bedeckt</w:t>
      </w:r>
      <w:r w:rsidR="00627463">
        <w:t xml:space="preserve">. </w:t>
      </w:r>
      <w:r w:rsidR="00627463" w:rsidRPr="0057425F">
        <w:t>Er versorgt uns mit Holz, schützt uns vor Naturgefahren wie Lawinen und Hochwasser, ist Arbeitsplatz für viele Menschen und gleichzeitig ein beliebter Ort für Freizeit und Erholung.</w:t>
      </w:r>
      <w:r w:rsidR="00627463">
        <w:t xml:space="preserve"> Aber so gänzlich wird seine gesundheitsfördernde Wirkung erst jetzt entdeckt und geschätzt. </w:t>
      </w:r>
      <w:r w:rsidR="00046593">
        <w:t>„Die wissenschaftliche Datenlage zur Wirkung der Natur auf die Gesundheit wächst derzeit exponentiell an. Naturbasierte Therapien auf allen drei Ebenen der Prävention gewinnen europaweit an Bedeutung. Der Waldspaziergang auf ‚Krankenschein‘ wird in den kommenden Jahren Realität werden</w:t>
      </w:r>
      <w:r w:rsidR="00936DF8">
        <w:t xml:space="preserve">. </w:t>
      </w:r>
      <w:r w:rsidR="00046593">
        <w:t>“</w:t>
      </w:r>
      <w:r w:rsidR="00936DF8">
        <w:t xml:space="preserve"> so Dr. Arnulf Hartl vom Institut für Ökomedizin der Paracelsus Medizinischen Universität Salzburg. </w:t>
      </w:r>
    </w:p>
    <w:p w14:paraId="60EC40A8" w14:textId="029B717A" w:rsidR="00740CD8" w:rsidRDefault="00BA709F" w:rsidP="00830924">
      <w:pPr>
        <w:ind w:right="850"/>
      </w:pPr>
      <w:r>
        <w:rPr>
          <w:noProof/>
        </w:rPr>
        <w:lastRenderedPageBreak/>
        <w:drawing>
          <wp:inline distT="0" distB="0" distL="0" distR="0" wp14:anchorId="717441C4" wp14:editId="566112BC">
            <wp:extent cx="5169052" cy="3442335"/>
            <wp:effectExtent l="0" t="0" r="0" b="5715"/>
            <wp:docPr id="2085263051" name="Grafik 6" descr="Yoga Bad Hindelang @Allgäu GmbH, Matthias We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ga Bad Hindelang @Allgäu GmbH, Matthias Wend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1557" cy="3444003"/>
                    </a:xfrm>
                    <a:prstGeom prst="rect">
                      <a:avLst/>
                    </a:prstGeom>
                    <a:noFill/>
                    <a:ln>
                      <a:noFill/>
                    </a:ln>
                  </pic:spPr>
                </pic:pic>
              </a:graphicData>
            </a:graphic>
          </wp:inline>
        </w:drawing>
      </w:r>
    </w:p>
    <w:p w14:paraId="4002A05D" w14:textId="380E5ADE" w:rsidR="00BA709F" w:rsidRDefault="00BA709F" w:rsidP="00BA709F">
      <w:pPr>
        <w:ind w:right="850"/>
      </w:pPr>
      <w:r>
        <w:rPr>
          <w:sz w:val="16"/>
          <w:szCs w:val="16"/>
        </w:rPr>
        <w:t>Manchmal macht die Szenerie den Unterschied für die Yogapraxis</w:t>
      </w:r>
      <w:r w:rsidR="006D62D8">
        <w:rPr>
          <w:sz w:val="16"/>
          <w:szCs w:val="16"/>
        </w:rPr>
        <w:t>.</w:t>
      </w:r>
      <w:r>
        <w:rPr>
          <w:sz w:val="16"/>
          <w:szCs w:val="16"/>
        </w:rPr>
        <w:t xml:space="preserve"> </w:t>
      </w:r>
      <w:r w:rsidR="006D62D8">
        <w:rPr>
          <w:sz w:val="16"/>
          <w:szCs w:val="16"/>
        </w:rPr>
        <w:t xml:space="preserve">©Allgäu GmbH, </w:t>
      </w:r>
      <w:r w:rsidR="006D62D8" w:rsidRPr="00F22E0C">
        <w:rPr>
          <w:sz w:val="16"/>
          <w:szCs w:val="16"/>
        </w:rPr>
        <w:t>Matthias Wendling</w:t>
      </w:r>
    </w:p>
    <w:p w14:paraId="56637169" w14:textId="77777777" w:rsidR="00BA709F" w:rsidRDefault="00BA709F" w:rsidP="00627463">
      <w:pPr>
        <w:ind w:right="850"/>
        <w:rPr>
          <w:b/>
          <w:bCs/>
        </w:rPr>
      </w:pPr>
    </w:p>
    <w:p w14:paraId="447C732D" w14:textId="4229BDCE" w:rsidR="00147B9D" w:rsidRDefault="00627463" w:rsidP="00627463">
      <w:pPr>
        <w:ind w:right="850"/>
      </w:pPr>
      <w:r w:rsidRPr="00627463">
        <w:rPr>
          <w:b/>
          <w:bCs/>
        </w:rPr>
        <w:t>Nutzen</w:t>
      </w:r>
      <w:r w:rsidR="009F40FD">
        <w:rPr>
          <w:b/>
          <w:bCs/>
        </w:rPr>
        <w:t>,</w:t>
      </w:r>
      <w:r w:rsidRPr="00627463">
        <w:rPr>
          <w:b/>
          <w:bCs/>
        </w:rPr>
        <w:t xml:space="preserve"> was schon immer da war</w:t>
      </w:r>
      <w:r>
        <w:t xml:space="preserve"> </w:t>
      </w:r>
      <w:r>
        <w:br/>
        <w:t xml:space="preserve">Mit seiner landschaftlichen Vielfalt von Nord nach Süd, von landschaftlicher </w:t>
      </w:r>
      <w:proofErr w:type="spellStart"/>
      <w:r>
        <w:t>Weite</w:t>
      </w:r>
      <w:proofErr w:type="spellEnd"/>
      <w:r>
        <w:t xml:space="preserve"> über sanfte Hügel bis zu schroffen Berggipfel</w:t>
      </w:r>
      <w:r w:rsidR="009F40FD">
        <w:t>n</w:t>
      </w:r>
      <w:r>
        <w:t xml:space="preserve"> unterscheidet sich das Allgäu von anderen rein alpinen Regionen. </w:t>
      </w:r>
      <w:r w:rsidR="009F40FD">
        <w:t xml:space="preserve">Dazu finden sich direkt vor der Tür ein reichhaltiger Schatz an natürlichen Heilmitteln und Heiltraditionen, wie die Moorbäder in Bad Wurzach, das Heilklima in Bad Hindelang, das </w:t>
      </w:r>
      <w:proofErr w:type="spellStart"/>
      <w:r w:rsidR="009F40FD">
        <w:t>Kneipp’sche</w:t>
      </w:r>
      <w:proofErr w:type="spellEnd"/>
      <w:r w:rsidR="009F40FD">
        <w:t xml:space="preserve"> Wissen von Bad Wörishofen oder die Schroth-Kompetenz in Oberstaufen. Darauf sattelt sich eine bereits gut etablierte Urlaubsformation von Wandern- und Bike-Angeboten – eine vielversprechende Verbindung von Gesundheit und Bewegung, um sich nachhaltig als Top-Destination im naturbasierten und gesundheitsfördernden Tourismus zu positionieren. </w:t>
      </w:r>
    </w:p>
    <w:p w14:paraId="687A600A" w14:textId="1443CDF5" w:rsidR="009F40FD" w:rsidRDefault="00740CD8" w:rsidP="00627463">
      <w:pPr>
        <w:ind w:right="850"/>
      </w:pPr>
      <w:r>
        <w:rPr>
          <w:noProof/>
        </w:rPr>
        <w:lastRenderedPageBreak/>
        <w:drawing>
          <wp:inline distT="0" distB="0" distL="0" distR="0" wp14:anchorId="69FE17E8" wp14:editId="08D42EF8">
            <wp:extent cx="4838156" cy="3230880"/>
            <wp:effectExtent l="0" t="0" r="635" b="7620"/>
            <wp:docPr id="92307954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6227" cy="3242948"/>
                    </a:xfrm>
                    <a:prstGeom prst="rect">
                      <a:avLst/>
                    </a:prstGeom>
                    <a:noFill/>
                    <a:ln>
                      <a:noFill/>
                    </a:ln>
                  </pic:spPr>
                </pic:pic>
              </a:graphicData>
            </a:graphic>
          </wp:inline>
        </w:drawing>
      </w:r>
    </w:p>
    <w:p w14:paraId="605A76D9" w14:textId="3A612CBE" w:rsidR="002D0CEC" w:rsidRPr="003E703F" w:rsidRDefault="00364426">
      <w:pPr>
        <w:ind w:right="850"/>
        <w:rPr>
          <w:sz w:val="16"/>
          <w:szCs w:val="16"/>
        </w:rPr>
      </w:pPr>
      <w:r>
        <w:rPr>
          <w:sz w:val="16"/>
          <w:szCs w:val="16"/>
        </w:rPr>
        <w:t>Ein Bad im kühlen, klaren Bergsee, ein</w:t>
      </w:r>
      <w:r w:rsidRPr="00364426">
        <w:rPr>
          <w:sz w:val="16"/>
          <w:szCs w:val="16"/>
        </w:rPr>
        <w:t xml:space="preserve"> Moment des Innehaltens im Trubel dieser Welt, wie ihn sich </w:t>
      </w:r>
      <w:r>
        <w:rPr>
          <w:sz w:val="16"/>
          <w:szCs w:val="16"/>
        </w:rPr>
        <w:t xml:space="preserve">die </w:t>
      </w:r>
      <w:r w:rsidRPr="00364426">
        <w:rPr>
          <w:sz w:val="16"/>
          <w:szCs w:val="16"/>
        </w:rPr>
        <w:t xml:space="preserve">Gäste </w:t>
      </w:r>
      <w:r>
        <w:rPr>
          <w:sz w:val="16"/>
          <w:szCs w:val="16"/>
        </w:rPr>
        <w:t xml:space="preserve">im Allgäu </w:t>
      </w:r>
      <w:r w:rsidRPr="00364426">
        <w:rPr>
          <w:sz w:val="16"/>
          <w:szCs w:val="16"/>
        </w:rPr>
        <w:t>wünschen.</w:t>
      </w:r>
      <w:r w:rsidR="00BA709F">
        <w:rPr>
          <w:sz w:val="16"/>
          <w:szCs w:val="16"/>
        </w:rPr>
        <w:t xml:space="preserve"> © Allgäu GmbH /</w:t>
      </w:r>
      <w:r w:rsidR="00133CD1">
        <w:rPr>
          <w:sz w:val="16"/>
          <w:szCs w:val="16"/>
        </w:rPr>
        <w:t xml:space="preserve"> </w:t>
      </w:r>
      <w:r w:rsidR="00AB325E">
        <w:rPr>
          <w:sz w:val="16"/>
          <w:szCs w:val="16"/>
        </w:rPr>
        <w:t>Susanne Baade</w:t>
      </w:r>
    </w:p>
    <w:p w14:paraId="011EDD3D" w14:textId="77777777" w:rsidR="003E703F" w:rsidRDefault="003E703F">
      <w:pPr>
        <w:pBdr>
          <w:top w:val="nil"/>
          <w:left w:val="nil"/>
          <w:bottom w:val="nil"/>
          <w:right w:val="nil"/>
          <w:between w:val="nil"/>
        </w:pBdr>
        <w:spacing w:after="0" w:line="240" w:lineRule="auto"/>
        <w:ind w:right="850"/>
        <w:rPr>
          <w:b/>
        </w:rPr>
      </w:pPr>
    </w:p>
    <w:p w14:paraId="6F26401B" w14:textId="3CFE4160" w:rsidR="00147B9D" w:rsidRDefault="00BA709F">
      <w:pPr>
        <w:pBdr>
          <w:top w:val="nil"/>
          <w:left w:val="nil"/>
          <w:bottom w:val="nil"/>
          <w:right w:val="nil"/>
          <w:between w:val="nil"/>
        </w:pBdr>
        <w:spacing w:after="0" w:line="240" w:lineRule="auto"/>
        <w:ind w:right="850"/>
        <w:rPr>
          <w:b/>
        </w:rPr>
      </w:pPr>
      <w:r>
        <w:rPr>
          <w:b/>
        </w:rPr>
        <w:t>Die Wohlfühlregion Allgäu</w:t>
      </w:r>
    </w:p>
    <w:p w14:paraId="750D2C3F" w14:textId="0D8D3A05" w:rsidR="00046593" w:rsidRDefault="00BA709F">
      <w:pPr>
        <w:pBdr>
          <w:top w:val="nil"/>
          <w:left w:val="nil"/>
          <w:bottom w:val="nil"/>
          <w:right w:val="nil"/>
          <w:between w:val="nil"/>
        </w:pBdr>
        <w:spacing w:after="0" w:line="240" w:lineRule="auto"/>
        <w:ind w:right="850"/>
        <w:rPr>
          <w:color w:val="000000"/>
        </w:rPr>
      </w:pPr>
      <w:r>
        <w:rPr>
          <w:color w:val="000000"/>
        </w:rPr>
        <w:t xml:space="preserve">Das Geschäftsfeld Gesundheit der Allgäu GmbH steht sowohl Orten als auch Betrieben offen, die sich in den einzelnen Kernthemen, </w:t>
      </w:r>
      <w:r>
        <w:t xml:space="preserve">Fasten, Yoga, Kneipp, Naturwellness und Wald, positionieren und ihre Angebote in die Auslage stellen können. </w:t>
      </w:r>
    </w:p>
    <w:p w14:paraId="48100274" w14:textId="77777777" w:rsidR="00BA709F" w:rsidRDefault="00BA709F">
      <w:pPr>
        <w:pBdr>
          <w:top w:val="nil"/>
          <w:left w:val="nil"/>
          <w:bottom w:val="nil"/>
          <w:right w:val="nil"/>
          <w:between w:val="nil"/>
        </w:pBdr>
        <w:spacing w:after="0" w:line="240" w:lineRule="auto"/>
        <w:ind w:right="850"/>
        <w:rPr>
          <w:color w:val="000000"/>
        </w:rPr>
      </w:pPr>
    </w:p>
    <w:p w14:paraId="6AA8CA72" w14:textId="101BCBE9" w:rsidR="00A00B07" w:rsidRDefault="00A00B07" w:rsidP="00A00B07">
      <w:pPr>
        <w:spacing w:after="0" w:line="240" w:lineRule="auto"/>
        <w:ind w:right="850"/>
        <w:rPr>
          <w:u w:val="single"/>
        </w:rPr>
      </w:pPr>
      <w:r>
        <w:rPr>
          <w:u w:val="single"/>
        </w:rPr>
        <w:t>Partnerorte</w:t>
      </w:r>
      <w:r w:rsidR="0081550A">
        <w:rPr>
          <w:u w:val="single"/>
        </w:rPr>
        <w:t>:</w:t>
      </w:r>
    </w:p>
    <w:p w14:paraId="686B6721" w14:textId="77777777" w:rsidR="00A00B07" w:rsidRDefault="00A00B07" w:rsidP="00A00B07">
      <w:pPr>
        <w:spacing w:after="0" w:line="240" w:lineRule="auto"/>
        <w:ind w:right="850"/>
      </w:pPr>
      <w:r>
        <w:t>- Bad Hindelang</w:t>
      </w:r>
    </w:p>
    <w:p w14:paraId="7B605685" w14:textId="77777777" w:rsidR="00A00B07" w:rsidRDefault="00A00B07" w:rsidP="00A00B07">
      <w:pPr>
        <w:spacing w:after="0" w:line="240" w:lineRule="auto"/>
        <w:ind w:right="850"/>
      </w:pPr>
      <w:r>
        <w:t>- Bad Wurzach</w:t>
      </w:r>
    </w:p>
    <w:p w14:paraId="39E41DFC" w14:textId="77777777" w:rsidR="00A00B07" w:rsidRDefault="00A00B07" w:rsidP="00A00B07">
      <w:pPr>
        <w:spacing w:after="0" w:line="240" w:lineRule="auto"/>
        <w:ind w:right="850"/>
      </w:pPr>
      <w:r>
        <w:t>- Oberstaufen</w:t>
      </w:r>
    </w:p>
    <w:p w14:paraId="7F5F1526" w14:textId="77777777" w:rsidR="00A00B07" w:rsidRDefault="00A00B07" w:rsidP="00A00B07">
      <w:pPr>
        <w:spacing w:after="0" w:line="240" w:lineRule="auto"/>
        <w:ind w:right="850"/>
      </w:pPr>
      <w:r>
        <w:t>- Oberstdorf</w:t>
      </w:r>
    </w:p>
    <w:p w14:paraId="7DBB5361" w14:textId="77777777" w:rsidR="00A00B07" w:rsidRDefault="00A00B07" w:rsidP="00A00B07">
      <w:pPr>
        <w:spacing w:after="0" w:line="240" w:lineRule="auto"/>
        <w:ind w:right="850"/>
      </w:pPr>
      <w:r>
        <w:t>- Allgäuer Hörnerdörfer</w:t>
      </w:r>
    </w:p>
    <w:p w14:paraId="167AA4C1" w14:textId="77777777" w:rsidR="00A00B07" w:rsidRDefault="00A00B07" w:rsidP="00A00B07">
      <w:pPr>
        <w:spacing w:after="0" w:line="240" w:lineRule="auto"/>
        <w:ind w:right="850"/>
      </w:pPr>
      <w:r>
        <w:t>- Füssen</w:t>
      </w:r>
    </w:p>
    <w:p w14:paraId="7A0F44F8" w14:textId="77777777" w:rsidR="00A00B07" w:rsidRDefault="00A00B07" w:rsidP="00A00B07">
      <w:pPr>
        <w:spacing w:after="0" w:line="240" w:lineRule="auto"/>
        <w:ind w:right="850"/>
      </w:pPr>
      <w:r>
        <w:t>- Kraftquelle Allgäu (Westallgäu und die Allgäu-Bodenseeregion)</w:t>
      </w:r>
    </w:p>
    <w:p w14:paraId="36D5DB86" w14:textId="77777777" w:rsidR="00A00B07" w:rsidRDefault="00A00B07" w:rsidP="00A00B07">
      <w:pPr>
        <w:spacing w:after="0" w:line="240" w:lineRule="auto"/>
        <w:ind w:right="850"/>
      </w:pPr>
    </w:p>
    <w:p w14:paraId="2C9829A9" w14:textId="71367CB8" w:rsidR="00576D93" w:rsidRPr="003E703F" w:rsidRDefault="00A00B07" w:rsidP="003E703F">
      <w:pPr>
        <w:spacing w:after="0" w:line="240" w:lineRule="auto"/>
        <w:ind w:right="850"/>
      </w:pPr>
      <w:r>
        <w:rPr>
          <w:u w:val="single"/>
        </w:rPr>
        <w:t>Partnerhotels</w:t>
      </w:r>
      <w:r w:rsidR="0081550A">
        <w:rPr>
          <w:u w:val="single"/>
        </w:rPr>
        <w:t>:</w:t>
      </w:r>
    </w:p>
    <w:p w14:paraId="41E4DB4C" w14:textId="77777777" w:rsidR="00576D93" w:rsidRDefault="00576D93" w:rsidP="00576D93">
      <w:pPr>
        <w:spacing w:after="0" w:line="240" w:lineRule="auto"/>
        <w:ind w:right="850"/>
      </w:pPr>
      <w:r>
        <w:t>- Alpin Chalets, Bad Hindelang, Oberjoch</w:t>
      </w:r>
    </w:p>
    <w:p w14:paraId="76B3578C" w14:textId="4E84F4B0" w:rsidR="00576D93" w:rsidRDefault="00576D93" w:rsidP="00576D93">
      <w:pPr>
        <w:spacing w:after="0" w:line="240" w:lineRule="auto"/>
        <w:ind w:right="850"/>
      </w:pPr>
      <w:r>
        <w:t xml:space="preserve">- </w:t>
      </w:r>
      <w:r w:rsidRPr="00576D93">
        <w:t xml:space="preserve">Bad </w:t>
      </w:r>
      <w:proofErr w:type="spellStart"/>
      <w:r w:rsidRPr="00576D93">
        <w:t>Clevers</w:t>
      </w:r>
      <w:proofErr w:type="spellEnd"/>
      <w:r w:rsidRPr="00576D93">
        <w:t xml:space="preserve"> Gesundheitsresort &amp; </w:t>
      </w:r>
      <w:proofErr w:type="spellStart"/>
      <w:r w:rsidRPr="00576D93">
        <w:t>Spa</w:t>
      </w:r>
      <w:proofErr w:type="spellEnd"/>
      <w:r w:rsidRPr="00576D93">
        <w:t xml:space="preserve">, Bad </w:t>
      </w:r>
      <w:proofErr w:type="spellStart"/>
      <w:r w:rsidRPr="00576D93">
        <w:t>Grönenbach</w:t>
      </w:r>
      <w:proofErr w:type="spellEnd"/>
    </w:p>
    <w:p w14:paraId="43BA3314" w14:textId="59466F8A" w:rsidR="00576D93" w:rsidRDefault="00576D93" w:rsidP="00576D93">
      <w:pPr>
        <w:spacing w:after="0" w:line="240" w:lineRule="auto"/>
        <w:ind w:right="850"/>
      </w:pPr>
      <w:r w:rsidRPr="00A00B07">
        <w:t>- Bergkristall – Mein Resort im Allgäu, Oberstaufen</w:t>
      </w:r>
    </w:p>
    <w:p w14:paraId="21A43D1C" w14:textId="77777777" w:rsidR="00576D93" w:rsidRDefault="00576D93" w:rsidP="00576D93">
      <w:pPr>
        <w:spacing w:after="0" w:line="240" w:lineRule="auto"/>
        <w:ind w:right="850"/>
      </w:pPr>
      <w:r>
        <w:t xml:space="preserve">- </w:t>
      </w:r>
      <w:r w:rsidRPr="00E43248">
        <w:t xml:space="preserve">Biohotel </w:t>
      </w:r>
      <w:proofErr w:type="spellStart"/>
      <w:r w:rsidRPr="00E43248">
        <w:t>Mattlihüs</w:t>
      </w:r>
      <w:proofErr w:type="spellEnd"/>
      <w:r w:rsidRPr="00E43248">
        <w:t>, Bad Hindelang</w:t>
      </w:r>
    </w:p>
    <w:p w14:paraId="1B8BE7F8" w14:textId="18A601F9" w:rsidR="00576D93" w:rsidRDefault="00576D93" w:rsidP="00576D93">
      <w:pPr>
        <w:spacing w:after="0" w:line="240" w:lineRule="auto"/>
        <w:ind w:right="850"/>
      </w:pPr>
      <w:r>
        <w:t xml:space="preserve">- Biohotel </w:t>
      </w:r>
      <w:proofErr w:type="spellStart"/>
      <w:r>
        <w:t>Eggensberger</w:t>
      </w:r>
      <w:proofErr w:type="spellEnd"/>
      <w:r>
        <w:t>, Füssen – Hopfen am See</w:t>
      </w:r>
    </w:p>
    <w:p w14:paraId="7EA542E1" w14:textId="279FA4E8" w:rsidR="003E703F" w:rsidRDefault="003E703F" w:rsidP="00576D93">
      <w:pPr>
        <w:spacing w:after="0" w:line="240" w:lineRule="auto"/>
        <w:ind w:right="850"/>
      </w:pPr>
      <w:r>
        <w:t xml:space="preserve">- </w:t>
      </w:r>
      <w:r>
        <w:t>Das Weitblick Allgäu, Marktoberdorf</w:t>
      </w:r>
    </w:p>
    <w:p w14:paraId="55663770" w14:textId="38FBA9A7" w:rsidR="006A5AAA" w:rsidRDefault="006A5AAA" w:rsidP="00576D93">
      <w:pPr>
        <w:spacing w:after="0" w:line="240" w:lineRule="auto"/>
        <w:ind w:right="850"/>
      </w:pPr>
      <w:r>
        <w:t xml:space="preserve">- Familotel Allgäuer Berghof, </w:t>
      </w:r>
      <w:proofErr w:type="spellStart"/>
      <w:r>
        <w:t>Gunzesried</w:t>
      </w:r>
      <w:proofErr w:type="spellEnd"/>
      <w:r>
        <w:t>-Ofterschwang</w:t>
      </w:r>
    </w:p>
    <w:p w14:paraId="1CCE6932" w14:textId="2E8BDB73" w:rsidR="00576D93" w:rsidRDefault="00576D93" w:rsidP="00576D93">
      <w:pPr>
        <w:spacing w:after="0" w:line="240" w:lineRule="auto"/>
        <w:ind w:right="850"/>
      </w:pPr>
      <w:r>
        <w:t>- Haubers Naturresort, Oberstaufen</w:t>
      </w:r>
    </w:p>
    <w:p w14:paraId="6C1F190E" w14:textId="52D8D833" w:rsidR="00FD10E1" w:rsidRDefault="00FD10E1" w:rsidP="00576D93">
      <w:pPr>
        <w:spacing w:after="0" w:line="240" w:lineRule="auto"/>
        <w:ind w:right="850"/>
      </w:pPr>
      <w:r>
        <w:t xml:space="preserve">- </w:t>
      </w:r>
      <w:r>
        <w:t>Hotel Allgäu Sonne, Oberstaufen</w:t>
      </w:r>
    </w:p>
    <w:p w14:paraId="0D66ED45" w14:textId="77777777" w:rsidR="00FD10E1" w:rsidRDefault="00FD10E1" w:rsidP="00576D93">
      <w:pPr>
        <w:spacing w:after="0" w:line="240" w:lineRule="auto"/>
        <w:ind w:right="850"/>
      </w:pPr>
      <w:r>
        <w:t xml:space="preserve">- Hotel Sommer, Füssen </w:t>
      </w:r>
    </w:p>
    <w:p w14:paraId="34C91AC9" w14:textId="595783C4" w:rsidR="00576D93" w:rsidRDefault="00576D93" w:rsidP="00576D93">
      <w:pPr>
        <w:spacing w:after="0" w:line="240" w:lineRule="auto"/>
        <w:ind w:right="850"/>
      </w:pPr>
      <w:r>
        <w:t>- HUBERTUS Mountain Refugio Allgäu, Balderschwang</w:t>
      </w:r>
    </w:p>
    <w:p w14:paraId="78BFF836" w14:textId="4F145C4B" w:rsidR="00FD10E1" w:rsidRDefault="00FD10E1" w:rsidP="00576D93">
      <w:pPr>
        <w:spacing w:after="0" w:line="240" w:lineRule="auto"/>
        <w:ind w:right="850"/>
      </w:pPr>
      <w:r>
        <w:t xml:space="preserve">- Naturhotel Chesa </w:t>
      </w:r>
      <w:proofErr w:type="spellStart"/>
      <w:r>
        <w:t>Valisa</w:t>
      </w:r>
      <w:proofErr w:type="spellEnd"/>
      <w:r>
        <w:t>, Kleinwalsertal</w:t>
      </w:r>
    </w:p>
    <w:p w14:paraId="22157307" w14:textId="77777777" w:rsidR="00576D93" w:rsidRDefault="00576D93" w:rsidP="00576D93">
      <w:pPr>
        <w:spacing w:after="0" w:line="240" w:lineRule="auto"/>
        <w:ind w:right="850"/>
      </w:pPr>
      <w:r>
        <w:t>- Natur-Landhaus Krone, Maierhöfen</w:t>
      </w:r>
    </w:p>
    <w:p w14:paraId="62A8F5B0" w14:textId="7EAB8C76" w:rsidR="00576D93" w:rsidRDefault="006A5AAA" w:rsidP="00576D93">
      <w:pPr>
        <w:spacing w:after="0" w:line="240" w:lineRule="auto"/>
        <w:ind w:right="850"/>
      </w:pPr>
      <w:r>
        <w:t>- P</w:t>
      </w:r>
      <w:r>
        <w:t>a</w:t>
      </w:r>
      <w:r>
        <w:t>noramahotel Oberjoch</w:t>
      </w:r>
    </w:p>
    <w:p w14:paraId="1F9418D9" w14:textId="7F76FFD2" w:rsidR="006A5AAA" w:rsidRDefault="006A5AAA" w:rsidP="00576D93">
      <w:pPr>
        <w:spacing w:after="0" w:line="240" w:lineRule="auto"/>
        <w:ind w:right="850"/>
      </w:pPr>
      <w:r>
        <w:lastRenderedPageBreak/>
        <w:t xml:space="preserve">- </w:t>
      </w:r>
      <w:r>
        <w:t xml:space="preserve">Parkhotel Burgmühle, Fischen </w:t>
      </w:r>
      <w:proofErr w:type="spellStart"/>
      <w:r>
        <w:t>i.Allgäu</w:t>
      </w:r>
      <w:proofErr w:type="spellEnd"/>
    </w:p>
    <w:p w14:paraId="2CF17C8E" w14:textId="77777777" w:rsidR="006A5AAA" w:rsidRDefault="00576D93" w:rsidP="00576D93">
      <w:pPr>
        <w:spacing w:after="0" w:line="240" w:lineRule="auto"/>
        <w:ind w:right="850"/>
      </w:pPr>
      <w:r>
        <w:softHyphen/>
        <w:t xml:space="preserve">- </w:t>
      </w:r>
      <w:proofErr w:type="spellStart"/>
      <w:r>
        <w:t>Rosenalp</w:t>
      </w:r>
      <w:proofErr w:type="spellEnd"/>
      <w:r>
        <w:t xml:space="preserve"> Gesundheitsresort &amp; </w:t>
      </w:r>
      <w:proofErr w:type="spellStart"/>
      <w:r>
        <w:t>Spa</w:t>
      </w:r>
      <w:proofErr w:type="spellEnd"/>
      <w:r>
        <w:t>, Oberstaufen</w:t>
      </w:r>
    </w:p>
    <w:p w14:paraId="61587638" w14:textId="6398F59F" w:rsidR="00576D93" w:rsidRDefault="006A5AAA" w:rsidP="00576D93">
      <w:pPr>
        <w:spacing w:after="0" w:line="240" w:lineRule="auto"/>
        <w:ind w:right="850"/>
      </w:pPr>
      <w:r>
        <w:t xml:space="preserve">- </w:t>
      </w:r>
      <w:r w:rsidR="00576D93">
        <w:t xml:space="preserve">Wohlfühl-Hotel </w:t>
      </w:r>
      <w:proofErr w:type="spellStart"/>
      <w:r w:rsidR="00576D93">
        <w:t>Berwanger</w:t>
      </w:r>
      <w:proofErr w:type="spellEnd"/>
      <w:r w:rsidR="00576D93">
        <w:t xml:space="preserve"> Hof, Obermaiselstein</w:t>
      </w:r>
    </w:p>
    <w:p w14:paraId="74C4EDD4" w14:textId="77777777" w:rsidR="00576D93" w:rsidRDefault="00576D93">
      <w:pPr>
        <w:pBdr>
          <w:top w:val="nil"/>
          <w:left w:val="nil"/>
          <w:bottom w:val="nil"/>
          <w:right w:val="nil"/>
          <w:between w:val="nil"/>
        </w:pBdr>
        <w:spacing w:after="0" w:line="240" w:lineRule="auto"/>
        <w:ind w:right="850"/>
      </w:pPr>
    </w:p>
    <w:p w14:paraId="6F3932BC" w14:textId="77777777" w:rsidR="003E703F" w:rsidRDefault="003E703F">
      <w:pPr>
        <w:pBdr>
          <w:top w:val="nil"/>
          <w:left w:val="nil"/>
          <w:bottom w:val="nil"/>
          <w:right w:val="nil"/>
          <w:between w:val="nil"/>
        </w:pBdr>
        <w:spacing w:after="0" w:line="240" w:lineRule="auto"/>
        <w:ind w:right="850"/>
        <w:rPr>
          <w:color w:val="000000"/>
        </w:rPr>
      </w:pPr>
    </w:p>
    <w:p w14:paraId="1C13BB67" w14:textId="77777777" w:rsidR="00BA709F" w:rsidRDefault="00BA709F" w:rsidP="00BA709F">
      <w:pPr>
        <w:pBdr>
          <w:top w:val="nil"/>
          <w:left w:val="nil"/>
          <w:bottom w:val="nil"/>
          <w:right w:val="nil"/>
          <w:between w:val="nil"/>
        </w:pBdr>
        <w:spacing w:after="0" w:line="240" w:lineRule="auto"/>
        <w:ind w:right="850"/>
        <w:rPr>
          <w:color w:val="000000"/>
        </w:rPr>
      </w:pPr>
      <w:r>
        <w:rPr>
          <w:color w:val="000000"/>
        </w:rPr>
        <w:t>Für weitere Presseinformationen und Bildmaterial:</w:t>
      </w:r>
    </w:p>
    <w:p w14:paraId="3C09265A" w14:textId="77777777" w:rsidR="00BA709F" w:rsidRDefault="00BA709F" w:rsidP="00BA709F">
      <w:pPr>
        <w:pBdr>
          <w:top w:val="nil"/>
          <w:left w:val="nil"/>
          <w:bottom w:val="nil"/>
          <w:right w:val="nil"/>
          <w:between w:val="nil"/>
        </w:pBdr>
        <w:spacing w:after="0" w:line="240" w:lineRule="auto"/>
        <w:ind w:right="850"/>
        <w:rPr>
          <w:color w:val="000000"/>
        </w:rPr>
      </w:pPr>
    </w:p>
    <w:p w14:paraId="4611180F" w14:textId="77777777" w:rsidR="00BA709F" w:rsidRDefault="00BA709F" w:rsidP="00BA709F">
      <w:pPr>
        <w:pBdr>
          <w:top w:val="nil"/>
          <w:left w:val="nil"/>
          <w:bottom w:val="nil"/>
          <w:right w:val="nil"/>
          <w:between w:val="nil"/>
        </w:pBdr>
        <w:spacing w:after="0" w:line="240" w:lineRule="auto"/>
        <w:ind w:right="850"/>
        <w:rPr>
          <w:color w:val="000000"/>
        </w:rPr>
      </w:pPr>
      <w:r>
        <w:rPr>
          <w:color w:val="000000"/>
        </w:rPr>
        <w:t>Simone Zehnpfennig</w:t>
      </w:r>
    </w:p>
    <w:p w14:paraId="18D4D304" w14:textId="77777777" w:rsidR="00BA709F" w:rsidRDefault="00BA709F" w:rsidP="00BA709F">
      <w:pPr>
        <w:pBdr>
          <w:top w:val="nil"/>
          <w:left w:val="nil"/>
          <w:bottom w:val="nil"/>
          <w:right w:val="nil"/>
          <w:between w:val="nil"/>
        </w:pBdr>
        <w:spacing w:after="0" w:line="240" w:lineRule="auto"/>
        <w:ind w:right="850"/>
        <w:rPr>
          <w:color w:val="000000"/>
        </w:rPr>
      </w:pPr>
      <w:r>
        <w:rPr>
          <w:color w:val="000000"/>
        </w:rPr>
        <w:t>Leitung Kommunikation</w:t>
      </w:r>
    </w:p>
    <w:p w14:paraId="37AFF295" w14:textId="77777777" w:rsidR="00BA709F" w:rsidRDefault="00BA709F" w:rsidP="00BA709F">
      <w:pPr>
        <w:pBdr>
          <w:top w:val="nil"/>
          <w:left w:val="nil"/>
          <w:bottom w:val="nil"/>
          <w:right w:val="nil"/>
          <w:between w:val="nil"/>
        </w:pBdr>
        <w:spacing w:after="0" w:line="240" w:lineRule="auto"/>
        <w:ind w:right="850"/>
        <w:rPr>
          <w:color w:val="000000"/>
        </w:rPr>
      </w:pPr>
      <w:r>
        <w:rPr>
          <w:color w:val="000000"/>
        </w:rPr>
        <w:t>Allgäu GmbH</w:t>
      </w:r>
    </w:p>
    <w:p w14:paraId="73FA0575" w14:textId="77777777" w:rsidR="00BA709F" w:rsidRDefault="00BA709F" w:rsidP="00BA709F">
      <w:pPr>
        <w:pBdr>
          <w:top w:val="nil"/>
          <w:left w:val="nil"/>
          <w:bottom w:val="nil"/>
          <w:right w:val="nil"/>
          <w:between w:val="nil"/>
        </w:pBdr>
        <w:spacing w:after="0" w:line="240" w:lineRule="auto"/>
        <w:ind w:right="850"/>
        <w:rPr>
          <w:color w:val="000000"/>
        </w:rPr>
      </w:pPr>
      <w:r>
        <w:rPr>
          <w:color w:val="000000"/>
        </w:rPr>
        <w:t>Allgäuer Straße 1</w:t>
      </w:r>
    </w:p>
    <w:p w14:paraId="59B056B5" w14:textId="77777777" w:rsidR="00BA709F" w:rsidRDefault="00BA709F" w:rsidP="00BA709F">
      <w:pPr>
        <w:pBdr>
          <w:top w:val="nil"/>
          <w:left w:val="nil"/>
          <w:bottom w:val="nil"/>
          <w:right w:val="nil"/>
          <w:between w:val="nil"/>
        </w:pBdr>
        <w:spacing w:after="0" w:line="240" w:lineRule="auto"/>
        <w:ind w:right="850"/>
        <w:rPr>
          <w:color w:val="000000"/>
        </w:rPr>
      </w:pPr>
      <w:r>
        <w:rPr>
          <w:color w:val="000000"/>
        </w:rPr>
        <w:t>87435 Kempten, Deutschland</w:t>
      </w:r>
    </w:p>
    <w:p w14:paraId="5CFB4BAC" w14:textId="77777777" w:rsidR="00BA709F" w:rsidRDefault="00BA709F" w:rsidP="00BA709F">
      <w:pPr>
        <w:pBdr>
          <w:top w:val="nil"/>
          <w:left w:val="nil"/>
          <w:bottom w:val="nil"/>
          <w:right w:val="nil"/>
          <w:between w:val="nil"/>
        </w:pBdr>
        <w:spacing w:after="0" w:line="240" w:lineRule="auto"/>
        <w:ind w:right="850"/>
        <w:rPr>
          <w:color w:val="000000"/>
        </w:rPr>
      </w:pPr>
      <w:r>
        <w:rPr>
          <w:color w:val="000000"/>
        </w:rPr>
        <w:t>T +49(0)831/57537-37</w:t>
      </w:r>
    </w:p>
    <w:p w14:paraId="2F92F13C" w14:textId="77777777" w:rsidR="00BA709F" w:rsidRDefault="00BA709F" w:rsidP="00BA709F">
      <w:pPr>
        <w:pBdr>
          <w:top w:val="nil"/>
          <w:left w:val="nil"/>
          <w:bottom w:val="nil"/>
          <w:right w:val="nil"/>
          <w:between w:val="nil"/>
        </w:pBdr>
        <w:spacing w:after="0" w:line="240" w:lineRule="auto"/>
        <w:ind w:right="850"/>
        <w:rPr>
          <w:color w:val="000000"/>
        </w:rPr>
      </w:pPr>
      <w:r>
        <w:rPr>
          <w:color w:val="000000"/>
        </w:rPr>
        <w:t>zehnpfennig@allgaeu.de</w:t>
      </w:r>
    </w:p>
    <w:p w14:paraId="333D45EB" w14:textId="77777777" w:rsidR="00BA709F" w:rsidRDefault="00BA709F" w:rsidP="00BA709F">
      <w:pPr>
        <w:pBdr>
          <w:top w:val="nil"/>
          <w:left w:val="nil"/>
          <w:bottom w:val="nil"/>
          <w:right w:val="nil"/>
          <w:between w:val="nil"/>
        </w:pBdr>
        <w:spacing w:after="0" w:line="240" w:lineRule="auto"/>
        <w:ind w:right="850"/>
        <w:rPr>
          <w:color w:val="000000"/>
        </w:rPr>
      </w:pPr>
      <w:r>
        <w:rPr>
          <w:color w:val="000000"/>
        </w:rPr>
        <w:t>allgaeu.de</w:t>
      </w:r>
    </w:p>
    <w:p w14:paraId="0092D576" w14:textId="77777777" w:rsidR="00BA709F" w:rsidRDefault="00BA709F">
      <w:pPr>
        <w:pBdr>
          <w:top w:val="nil"/>
          <w:left w:val="nil"/>
          <w:bottom w:val="nil"/>
          <w:right w:val="nil"/>
          <w:between w:val="nil"/>
        </w:pBdr>
        <w:spacing w:after="0" w:line="240" w:lineRule="auto"/>
        <w:ind w:right="850"/>
        <w:rPr>
          <w:color w:val="000000"/>
        </w:rPr>
      </w:pPr>
    </w:p>
    <w:sectPr w:rsidR="00BA709F">
      <w:headerReference w:type="default" r:id="rId11"/>
      <w:footerReference w:type="default" r:id="rId12"/>
      <w:headerReference w:type="first" r:id="rId13"/>
      <w:pgSz w:w="11906" w:h="16838"/>
      <w:pgMar w:top="2552" w:right="567" w:bottom="813" w:left="1559" w:header="792" w:footer="3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63D14" w14:textId="77777777" w:rsidR="00896EFD" w:rsidRDefault="00896EFD">
      <w:pPr>
        <w:spacing w:after="0" w:line="240" w:lineRule="auto"/>
      </w:pPr>
      <w:r>
        <w:separator/>
      </w:r>
    </w:p>
  </w:endnote>
  <w:endnote w:type="continuationSeparator" w:id="0">
    <w:p w14:paraId="335DCF5A" w14:textId="77777777" w:rsidR="00896EFD" w:rsidRDefault="00896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319E" w14:textId="77777777" w:rsidR="00147B9D" w:rsidRDefault="00A62393">
    <w:pPr>
      <w:pBdr>
        <w:top w:val="nil"/>
        <w:left w:val="nil"/>
        <w:bottom w:val="nil"/>
        <w:right w:val="nil"/>
        <w:between w:val="nil"/>
      </w:pBdr>
      <w:tabs>
        <w:tab w:val="center" w:pos="4536"/>
        <w:tab w:val="right" w:pos="9072"/>
      </w:tabs>
      <w:spacing w:after="0" w:line="240" w:lineRule="auto"/>
      <w:jc w:val="right"/>
      <w:rPr>
        <w:color w:val="000000"/>
      </w:rPr>
    </w:pPr>
    <w:r>
      <w:rPr>
        <w:color w:val="A6A6A6"/>
        <w:sz w:val="16"/>
        <w:szCs w:val="16"/>
      </w:rPr>
      <w:t xml:space="preserve">Seite | </w:t>
    </w:r>
    <w:r>
      <w:rPr>
        <w:color w:val="A6A6A6"/>
        <w:sz w:val="16"/>
        <w:szCs w:val="16"/>
      </w:rPr>
      <w:fldChar w:fldCharType="begin"/>
    </w:r>
    <w:r>
      <w:rPr>
        <w:color w:val="A6A6A6"/>
        <w:sz w:val="16"/>
        <w:szCs w:val="16"/>
      </w:rPr>
      <w:instrText>PAGE</w:instrText>
    </w:r>
    <w:r>
      <w:rPr>
        <w:color w:val="A6A6A6"/>
        <w:sz w:val="16"/>
        <w:szCs w:val="16"/>
      </w:rPr>
      <w:fldChar w:fldCharType="separate"/>
    </w:r>
    <w:r>
      <w:rPr>
        <w:noProof/>
        <w:color w:val="A6A6A6"/>
        <w:sz w:val="16"/>
        <w:szCs w:val="16"/>
      </w:rPr>
      <w:t>1</w:t>
    </w:r>
    <w:r>
      <w:rPr>
        <w:color w:val="A6A6A6"/>
        <w:sz w:val="16"/>
        <w:szCs w:val="16"/>
      </w:rPr>
      <w:fldChar w:fldCharType="end"/>
    </w:r>
    <w:r>
      <w:rPr>
        <w:color w:val="A6A6A6"/>
        <w:sz w:val="16"/>
        <w:szCs w:val="16"/>
      </w:rPr>
      <w:t xml:space="preserve"> </w:t>
    </w:r>
  </w:p>
  <w:p w14:paraId="10BB70F0" w14:textId="77777777" w:rsidR="00147B9D" w:rsidRDefault="00147B9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37E6" w14:textId="77777777" w:rsidR="00896EFD" w:rsidRDefault="00896EFD">
      <w:pPr>
        <w:spacing w:after="0" w:line="240" w:lineRule="auto"/>
      </w:pPr>
      <w:r>
        <w:separator/>
      </w:r>
    </w:p>
  </w:footnote>
  <w:footnote w:type="continuationSeparator" w:id="0">
    <w:p w14:paraId="54BC27A4" w14:textId="77777777" w:rsidR="00896EFD" w:rsidRDefault="00896E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5049" w14:textId="77777777" w:rsidR="00147B9D" w:rsidRDefault="00A62393">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0" distR="0" simplePos="0" relativeHeight="251658240" behindDoc="1" locked="0" layoutInCell="1" hidden="0" allowOverlap="1" wp14:anchorId="7F8C4EF0" wp14:editId="44BD49CB">
          <wp:simplePos x="0" y="0"/>
          <wp:positionH relativeFrom="page">
            <wp:align>center</wp:align>
          </wp:positionH>
          <wp:positionV relativeFrom="page">
            <wp:align>center</wp:align>
          </wp:positionV>
          <wp:extent cx="7560310" cy="10694670"/>
          <wp:effectExtent l="0" t="0" r="0" b="0"/>
          <wp:wrapNone/>
          <wp:docPr id="190414238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560310" cy="106946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CC4CD49" wp14:editId="15042983">
              <wp:simplePos x="0" y="0"/>
              <wp:positionH relativeFrom="column">
                <wp:posOffset>-1003299</wp:posOffset>
              </wp:positionH>
              <wp:positionV relativeFrom="paragraph">
                <wp:posOffset>3048000</wp:posOffset>
              </wp:positionV>
              <wp:extent cx="0" cy="12700"/>
              <wp:effectExtent l="0" t="0" r="0" b="0"/>
              <wp:wrapNone/>
              <wp:docPr id="1904142376" name="Gerade Verbindung mit Pfeil 1904142376"/>
              <wp:cNvGraphicFramePr/>
              <a:graphic xmlns:a="http://schemas.openxmlformats.org/drawingml/2006/main">
                <a:graphicData uri="http://schemas.microsoft.com/office/word/2010/wordprocessingShape">
                  <wps:wsp>
                    <wps:cNvCnPr/>
                    <wps:spPr>
                      <a:xfrm>
                        <a:off x="5220000" y="3780000"/>
                        <a:ext cx="252000" cy="0"/>
                      </a:xfrm>
                      <a:prstGeom prst="straightConnector1">
                        <a:avLst/>
                      </a:prstGeom>
                      <a:noFill/>
                      <a:ln w="9525" cap="flat" cmpd="sng">
                        <a:solidFill>
                          <a:srgbClr val="A5A5A5"/>
                        </a:solidFill>
                        <a:prstDash val="solid"/>
                        <a:round/>
                        <a:headEnd type="none" w="sm" len="sm"/>
                        <a:tailEnd type="none" w="sm" len="sm"/>
                      </a:ln>
                    </wps:spPr>
                    <wps:bodyPr/>
                  </wps:wsp>
                </a:graphicData>
              </a:graphic>
            </wp:anchor>
          </w:drawing>
        </mc:Choice>
        <mc:Fallback>
          <w:pict>
            <v:shapetype w14:anchorId="4E30CB9C" id="_x0000_t32" coordsize="21600,21600" o:spt="32" o:oned="t" path="m,l21600,21600e" filled="f">
              <v:path arrowok="t" fillok="f" o:connecttype="none"/>
              <o:lock v:ext="edit" shapetype="t"/>
            </v:shapetype>
            <v:shape id="Gerade Verbindung mit Pfeil 1904142376" o:spid="_x0000_s1026" type="#_x0000_t32" style="position:absolute;margin-left:-79pt;margin-top:240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" strokecolor="#a5a5a5">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0288" behindDoc="0" locked="0" layoutInCell="1" hidden="0" allowOverlap="1" wp14:anchorId="5BB93EB6" wp14:editId="6CA7A7D4">
              <wp:simplePos x="0" y="0"/>
              <wp:positionH relativeFrom="column">
                <wp:posOffset>-1003299</wp:posOffset>
              </wp:positionH>
              <wp:positionV relativeFrom="paragraph">
                <wp:posOffset>4610100</wp:posOffset>
              </wp:positionV>
              <wp:extent cx="0" cy="12700"/>
              <wp:effectExtent l="0" t="0" r="0" b="0"/>
              <wp:wrapNone/>
              <wp:docPr id="1904142375" name="Gerade Verbindung mit Pfeil 1904142375"/>
              <wp:cNvGraphicFramePr/>
              <a:graphic xmlns:a="http://schemas.openxmlformats.org/drawingml/2006/main">
                <a:graphicData uri="http://schemas.microsoft.com/office/word/2010/wordprocessingShape">
                  <wps:wsp>
                    <wps:cNvCnPr/>
                    <wps:spPr>
                      <a:xfrm>
                        <a:off x="5220000" y="3780000"/>
                        <a:ext cx="252000" cy="0"/>
                      </a:xfrm>
                      <a:prstGeom prst="straightConnector1">
                        <a:avLst/>
                      </a:prstGeom>
                      <a:noFill/>
                      <a:ln w="9525" cap="flat" cmpd="sng">
                        <a:solidFill>
                          <a:srgbClr val="A5A5A5"/>
                        </a:solidFill>
                        <a:prstDash val="solid"/>
                        <a:round/>
                        <a:headEnd type="none" w="sm" len="sm"/>
                        <a:tailEnd type="none" w="sm" len="sm"/>
                      </a:ln>
                    </wps:spPr>
                    <wps:bodyPr/>
                  </wps:wsp>
                </a:graphicData>
              </a:graphic>
            </wp:anchor>
          </w:drawing>
        </mc:Choice>
        <mc:Fallback>
          <w:pict>
            <v:shape w14:anchorId="0A91B419" id="Gerade Verbindung mit Pfeil 1904142375" o:spid="_x0000_s1026" type="#_x0000_t32" style="position:absolute;margin-left:-79pt;margin-top:363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" strokecolor="#a5a5a5">
              <v:stroke startarrowwidth="narrow" startarrowlength="short" endarrowwidth="narrow" endarrowlength="shor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25E4" w14:textId="77777777" w:rsidR="00147B9D" w:rsidRDefault="00A62393">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0" distR="0" simplePos="0" relativeHeight="251661312" behindDoc="1" locked="0" layoutInCell="1" hidden="0" allowOverlap="1" wp14:anchorId="76DE5671" wp14:editId="4AA71294">
          <wp:simplePos x="0" y="0"/>
          <wp:positionH relativeFrom="page">
            <wp:align>center</wp:align>
          </wp:positionH>
          <wp:positionV relativeFrom="page">
            <wp:align>center</wp:align>
          </wp:positionV>
          <wp:extent cx="7560310" cy="10688320"/>
          <wp:effectExtent l="0" t="0" r="0" b="0"/>
          <wp:wrapNone/>
          <wp:docPr id="19041423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560310" cy="1068832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06809667" wp14:editId="0E16B0B5">
              <wp:simplePos x="0" y="0"/>
              <wp:positionH relativeFrom="column">
                <wp:posOffset>-977899</wp:posOffset>
              </wp:positionH>
              <wp:positionV relativeFrom="paragraph">
                <wp:posOffset>3048000</wp:posOffset>
              </wp:positionV>
              <wp:extent cx="0" cy="12700"/>
              <wp:effectExtent l="0" t="0" r="0" b="0"/>
              <wp:wrapNone/>
              <wp:docPr id="1904142378" name="Gerade Verbindung mit Pfeil 1904142378"/>
              <wp:cNvGraphicFramePr/>
              <a:graphic xmlns:a="http://schemas.openxmlformats.org/drawingml/2006/main">
                <a:graphicData uri="http://schemas.microsoft.com/office/word/2010/wordprocessingShape">
                  <wps:wsp>
                    <wps:cNvCnPr/>
                    <wps:spPr>
                      <a:xfrm>
                        <a:off x="5220000" y="3780000"/>
                        <a:ext cx="252000" cy="0"/>
                      </a:xfrm>
                      <a:prstGeom prst="straightConnector1">
                        <a:avLst/>
                      </a:prstGeom>
                      <a:noFill/>
                      <a:ln w="9525" cap="flat" cmpd="sng">
                        <a:solidFill>
                          <a:srgbClr val="A5A5A5"/>
                        </a:solidFill>
                        <a:prstDash val="solid"/>
                        <a:round/>
                        <a:headEnd type="none" w="sm" len="sm"/>
                        <a:tailEnd type="none" w="sm" len="sm"/>
                      </a:ln>
                    </wps:spPr>
                    <wps:bodyPr/>
                  </wps:wsp>
                </a:graphicData>
              </a:graphic>
            </wp:anchor>
          </w:drawing>
        </mc:Choice>
        <mc:Fallback>
          <w:pict>
            <v:shapetype w14:anchorId="1FD4C196" id="_x0000_t32" coordsize="21600,21600" o:spt="32" o:oned="t" path="m,l21600,21600e" filled="f">
              <v:path arrowok="t" fillok="f" o:connecttype="none"/>
              <o:lock v:ext="edit" shapetype="t"/>
            </v:shapetype>
            <v:shape id="Gerade Verbindung mit Pfeil 1904142378" o:spid="_x0000_s1026" type="#_x0000_t32" style="position:absolute;margin-left:-77pt;margin-top:240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" strokecolor="#a5a5a5">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3360" behindDoc="0" locked="0" layoutInCell="1" hidden="0" allowOverlap="1" wp14:anchorId="1785C794" wp14:editId="0246389C">
              <wp:simplePos x="0" y="0"/>
              <wp:positionH relativeFrom="column">
                <wp:posOffset>-1003299</wp:posOffset>
              </wp:positionH>
              <wp:positionV relativeFrom="paragraph">
                <wp:posOffset>4610100</wp:posOffset>
              </wp:positionV>
              <wp:extent cx="0" cy="12700"/>
              <wp:effectExtent l="0" t="0" r="0" b="0"/>
              <wp:wrapNone/>
              <wp:docPr id="1904142377" name="Gerade Verbindung mit Pfeil 1904142377"/>
              <wp:cNvGraphicFramePr/>
              <a:graphic xmlns:a="http://schemas.openxmlformats.org/drawingml/2006/main">
                <a:graphicData uri="http://schemas.microsoft.com/office/word/2010/wordprocessingShape">
                  <wps:wsp>
                    <wps:cNvCnPr/>
                    <wps:spPr>
                      <a:xfrm>
                        <a:off x="5215825" y="3780000"/>
                        <a:ext cx="260350" cy="0"/>
                      </a:xfrm>
                      <a:prstGeom prst="straightConnector1">
                        <a:avLst/>
                      </a:prstGeom>
                      <a:noFill/>
                      <a:ln w="9525" cap="flat" cmpd="sng">
                        <a:solidFill>
                          <a:srgbClr val="A5A5A5"/>
                        </a:solidFill>
                        <a:prstDash val="solid"/>
                        <a:round/>
                        <a:headEnd type="none" w="sm" len="sm"/>
                        <a:tailEnd type="none" w="sm" len="sm"/>
                      </a:ln>
                    </wps:spPr>
                    <wps:bodyPr/>
                  </wps:wsp>
                </a:graphicData>
              </a:graphic>
            </wp:anchor>
          </w:drawing>
        </mc:Choice>
        <mc:Fallback>
          <w:pict>
            <v:shape w14:anchorId="7913598E" id="Gerade Verbindung mit Pfeil 1904142377" o:spid="_x0000_s1026" type="#_x0000_t32" style="position:absolute;margin-left:-79pt;margin-top:363pt;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" strokecolor="#a5a5a5">
              <v:stroke startarrowwidth="narrow" startarrowlength="short" endarrowwidth="narrow" endarrowlength="short"/>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B9D"/>
    <w:rsid w:val="00046593"/>
    <w:rsid w:val="000569A5"/>
    <w:rsid w:val="001149B4"/>
    <w:rsid w:val="00133CD1"/>
    <w:rsid w:val="00147B9D"/>
    <w:rsid w:val="00173D0B"/>
    <w:rsid w:val="002B19C6"/>
    <w:rsid w:val="002C629D"/>
    <w:rsid w:val="002D0CEC"/>
    <w:rsid w:val="002D72D0"/>
    <w:rsid w:val="00342929"/>
    <w:rsid w:val="00364426"/>
    <w:rsid w:val="00384832"/>
    <w:rsid w:val="00385F1B"/>
    <w:rsid w:val="003E703F"/>
    <w:rsid w:val="003F0A17"/>
    <w:rsid w:val="00400861"/>
    <w:rsid w:val="0041568D"/>
    <w:rsid w:val="00471F60"/>
    <w:rsid w:val="00482206"/>
    <w:rsid w:val="004C3D96"/>
    <w:rsid w:val="004D473A"/>
    <w:rsid w:val="004D69EC"/>
    <w:rsid w:val="004D7482"/>
    <w:rsid w:val="00515E54"/>
    <w:rsid w:val="00576D93"/>
    <w:rsid w:val="005D4879"/>
    <w:rsid w:val="00627463"/>
    <w:rsid w:val="006A5AAA"/>
    <w:rsid w:val="006D62D8"/>
    <w:rsid w:val="00740CD8"/>
    <w:rsid w:val="007F2D4A"/>
    <w:rsid w:val="0081550A"/>
    <w:rsid w:val="00830924"/>
    <w:rsid w:val="00896EFD"/>
    <w:rsid w:val="00936DF8"/>
    <w:rsid w:val="00975EEC"/>
    <w:rsid w:val="009A65CA"/>
    <w:rsid w:val="009F40FD"/>
    <w:rsid w:val="00A00B07"/>
    <w:rsid w:val="00A62393"/>
    <w:rsid w:val="00A62D88"/>
    <w:rsid w:val="00AB325E"/>
    <w:rsid w:val="00B10CCB"/>
    <w:rsid w:val="00B54249"/>
    <w:rsid w:val="00BA709F"/>
    <w:rsid w:val="00BE23D4"/>
    <w:rsid w:val="00C50D21"/>
    <w:rsid w:val="00C817C5"/>
    <w:rsid w:val="00E00697"/>
    <w:rsid w:val="00E37BA7"/>
    <w:rsid w:val="00E43248"/>
    <w:rsid w:val="00E924B4"/>
    <w:rsid w:val="00ED3C79"/>
    <w:rsid w:val="00F079D0"/>
    <w:rsid w:val="00F22E0C"/>
    <w:rsid w:val="00F825DC"/>
    <w:rsid w:val="00FD10E1"/>
    <w:rsid w:val="00FD61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B4F84"/>
  <w15:docId w15:val="{F03F7CA9-3E58-4B80-A8D9-75596450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7CD3"/>
  </w:style>
  <w:style w:type="paragraph" w:styleId="berschrift1">
    <w:name w:val="heading 1"/>
    <w:basedOn w:val="Standard"/>
    <w:next w:val="Standard"/>
    <w:link w:val="berschrift1Zchn"/>
    <w:uiPriority w:val="9"/>
    <w:qFormat/>
    <w:rsid w:val="00B849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unhideWhenUsed/>
    <w:qFormat/>
    <w:rsid w:val="006660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8F40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40C4"/>
  </w:style>
  <w:style w:type="paragraph" w:styleId="Fuzeile">
    <w:name w:val="footer"/>
    <w:basedOn w:val="Standard"/>
    <w:link w:val="FuzeileZchn"/>
    <w:uiPriority w:val="99"/>
    <w:unhideWhenUsed/>
    <w:rsid w:val="008F40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40C4"/>
  </w:style>
  <w:style w:type="paragraph" w:styleId="Sprechblasentext">
    <w:name w:val="Balloon Text"/>
    <w:basedOn w:val="Standard"/>
    <w:link w:val="SprechblasentextZchn"/>
    <w:uiPriority w:val="99"/>
    <w:semiHidden/>
    <w:unhideWhenUsed/>
    <w:rsid w:val="00D839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3937"/>
    <w:rPr>
      <w:rFonts w:ascii="Tahoma" w:hAnsi="Tahoma" w:cs="Tahoma"/>
      <w:sz w:val="16"/>
      <w:szCs w:val="16"/>
    </w:rPr>
  </w:style>
  <w:style w:type="character" w:styleId="Hyperlink">
    <w:name w:val="Hyperlink"/>
    <w:basedOn w:val="Absatz-Standardschriftart"/>
    <w:uiPriority w:val="99"/>
    <w:unhideWhenUsed/>
    <w:rsid w:val="00D83937"/>
    <w:rPr>
      <w:color w:val="0000FF" w:themeColor="hyperlink"/>
      <w:u w:val="single"/>
    </w:rPr>
  </w:style>
  <w:style w:type="paragraph" w:customStyle="1" w:styleId="Text">
    <w:name w:val="Text"/>
    <w:rsid w:val="009808C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Hyperlink0">
    <w:name w:val="Hyperlink.0"/>
    <w:basedOn w:val="Absatz-Standardschriftart"/>
    <w:rsid w:val="009808CB"/>
    <w:rPr>
      <w:u w:val="none"/>
    </w:rPr>
  </w:style>
  <w:style w:type="character" w:customStyle="1" w:styleId="NichtaufgelsteErwhnung1">
    <w:name w:val="Nicht aufgelöste Erwähnung1"/>
    <w:basedOn w:val="Absatz-Standardschriftart"/>
    <w:uiPriority w:val="99"/>
    <w:semiHidden/>
    <w:unhideWhenUsed/>
    <w:rsid w:val="00D24A7E"/>
    <w:rPr>
      <w:color w:val="605E5C"/>
      <w:shd w:val="clear" w:color="auto" w:fill="E1DFDD"/>
    </w:rPr>
  </w:style>
  <w:style w:type="paragraph" w:styleId="berarbeitung">
    <w:name w:val="Revision"/>
    <w:hidden/>
    <w:uiPriority w:val="99"/>
    <w:semiHidden/>
    <w:rsid w:val="000963C4"/>
    <w:pPr>
      <w:spacing w:after="0" w:line="240" w:lineRule="auto"/>
    </w:pPr>
  </w:style>
  <w:style w:type="character" w:customStyle="1" w:styleId="berschrift2Zchn">
    <w:name w:val="Überschrift 2 Zchn"/>
    <w:basedOn w:val="Absatz-Standardschriftart"/>
    <w:link w:val="berschrift2"/>
    <w:uiPriority w:val="9"/>
    <w:rsid w:val="00666066"/>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66066"/>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E248EA"/>
    <w:pPr>
      <w:ind w:left="720"/>
      <w:contextualSpacing/>
    </w:pPr>
  </w:style>
  <w:style w:type="character" w:styleId="BesuchterLink">
    <w:name w:val="FollowedHyperlink"/>
    <w:basedOn w:val="Absatz-Standardschriftart"/>
    <w:uiPriority w:val="99"/>
    <w:semiHidden/>
    <w:unhideWhenUsed/>
    <w:rsid w:val="00A128A5"/>
    <w:rPr>
      <w:color w:val="800080" w:themeColor="followedHyperlink"/>
      <w:u w:val="single"/>
    </w:rPr>
  </w:style>
  <w:style w:type="character" w:styleId="NichtaufgelsteErwhnung">
    <w:name w:val="Unresolved Mention"/>
    <w:basedOn w:val="Absatz-Standardschriftart"/>
    <w:uiPriority w:val="99"/>
    <w:semiHidden/>
    <w:unhideWhenUsed/>
    <w:rsid w:val="0056492C"/>
    <w:rPr>
      <w:color w:val="605E5C"/>
      <w:shd w:val="clear" w:color="auto" w:fill="E1DFDD"/>
    </w:rPr>
  </w:style>
  <w:style w:type="character" w:customStyle="1" w:styleId="markedcontent">
    <w:name w:val="markedcontent"/>
    <w:basedOn w:val="Absatz-Standardschriftart"/>
    <w:rsid w:val="00E11A00"/>
  </w:style>
  <w:style w:type="character" w:styleId="Kommentarzeichen">
    <w:name w:val="annotation reference"/>
    <w:basedOn w:val="Absatz-Standardschriftart"/>
    <w:uiPriority w:val="99"/>
    <w:semiHidden/>
    <w:unhideWhenUsed/>
    <w:rsid w:val="00845AB1"/>
    <w:rPr>
      <w:sz w:val="16"/>
      <w:szCs w:val="16"/>
    </w:rPr>
  </w:style>
  <w:style w:type="paragraph" w:styleId="Kommentartext">
    <w:name w:val="annotation text"/>
    <w:basedOn w:val="Standard"/>
    <w:link w:val="KommentartextZchn"/>
    <w:uiPriority w:val="99"/>
    <w:semiHidden/>
    <w:unhideWhenUsed/>
    <w:rsid w:val="00845AB1"/>
    <w:pPr>
      <w:spacing w:line="240" w:lineRule="auto"/>
    </w:pPr>
  </w:style>
  <w:style w:type="character" w:customStyle="1" w:styleId="KommentartextZchn">
    <w:name w:val="Kommentartext Zchn"/>
    <w:basedOn w:val="Absatz-Standardschriftart"/>
    <w:link w:val="Kommentartext"/>
    <w:uiPriority w:val="99"/>
    <w:semiHidden/>
    <w:rsid w:val="00845AB1"/>
    <w:rPr>
      <w:sz w:val="20"/>
      <w:szCs w:val="20"/>
    </w:rPr>
  </w:style>
  <w:style w:type="paragraph" w:styleId="Kommentarthema">
    <w:name w:val="annotation subject"/>
    <w:basedOn w:val="Kommentartext"/>
    <w:next w:val="Kommentartext"/>
    <w:link w:val="KommentarthemaZchn"/>
    <w:uiPriority w:val="99"/>
    <w:semiHidden/>
    <w:unhideWhenUsed/>
    <w:rsid w:val="00845AB1"/>
    <w:rPr>
      <w:b/>
      <w:bCs/>
    </w:rPr>
  </w:style>
  <w:style w:type="character" w:customStyle="1" w:styleId="KommentarthemaZchn">
    <w:name w:val="Kommentarthema Zchn"/>
    <w:basedOn w:val="KommentartextZchn"/>
    <w:link w:val="Kommentarthema"/>
    <w:uiPriority w:val="99"/>
    <w:semiHidden/>
    <w:rsid w:val="00845AB1"/>
    <w:rPr>
      <w:b/>
      <w:bCs/>
      <w:sz w:val="20"/>
      <w:szCs w:val="20"/>
    </w:rPr>
  </w:style>
  <w:style w:type="character" w:customStyle="1" w:styleId="berschrift1Zchn">
    <w:name w:val="Überschrift 1 Zchn"/>
    <w:basedOn w:val="Absatz-Standardschriftart"/>
    <w:link w:val="berschrift1"/>
    <w:uiPriority w:val="9"/>
    <w:rsid w:val="00B84982"/>
    <w:rPr>
      <w:rFonts w:asciiTheme="majorHAnsi" w:eastAsiaTheme="majorEastAsia" w:hAnsiTheme="majorHAnsi" w:cstheme="majorBidi"/>
      <w:color w:val="365F91" w:themeColor="accent1" w:themeShade="BF"/>
      <w:sz w:val="32"/>
      <w:szCs w:val="3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7225">
      <w:bodyDiv w:val="1"/>
      <w:marLeft w:val="0"/>
      <w:marRight w:val="0"/>
      <w:marTop w:val="0"/>
      <w:marBottom w:val="0"/>
      <w:divBdr>
        <w:top w:val="none" w:sz="0" w:space="0" w:color="auto"/>
        <w:left w:val="none" w:sz="0" w:space="0" w:color="auto"/>
        <w:bottom w:val="none" w:sz="0" w:space="0" w:color="auto"/>
        <w:right w:val="none" w:sz="0" w:space="0" w:color="auto"/>
      </w:divBdr>
    </w:div>
    <w:div w:id="83651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allgaeu.de/genuss-gesundheit/wellnes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llgäu GmbH - Word">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JTPIr/XDKeI6cEwZdXuczhPpg==">CgMxLjA4AHIhMW9NOU9BLXJSekZidjhubjI1RHFqMmk4ZloyVDFQeVVN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860</Words>
  <Characters>5418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Zehnpfennig</dc:creator>
  <cp:lastModifiedBy>Karen Kretschmann</cp:lastModifiedBy>
  <cp:revision>22</cp:revision>
  <dcterms:created xsi:type="dcterms:W3CDTF">2024-02-09T12:15:00Z</dcterms:created>
  <dcterms:modified xsi:type="dcterms:W3CDTF">2024-02-19T17:05:00Z</dcterms:modified>
</cp:coreProperties>
</file>